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45F" w:rsidRDefault="0033445F" w:rsidP="002B4965">
      <w:pPr>
        <w:jc w:val="center"/>
        <w:rPr>
          <w:rFonts w:ascii="Calibri" w:hAnsi="Calibri"/>
          <w:b/>
          <w:noProof/>
          <w:sz w:val="28"/>
          <w:szCs w:val="28"/>
          <w:u w:val="single"/>
        </w:rPr>
      </w:pPr>
      <w:bookmarkStart w:id="0" w:name="_GoBack"/>
      <w:bookmarkEnd w:id="0"/>
    </w:p>
    <w:p w:rsidR="007E12DD" w:rsidRPr="002B4965" w:rsidRDefault="005C318C" w:rsidP="002B4965">
      <w:pPr>
        <w:jc w:val="center"/>
        <w:rPr>
          <w:rFonts w:ascii="Calibri" w:hAnsi="Calibri"/>
          <w:noProof/>
          <w:sz w:val="22"/>
          <w:szCs w:val="22"/>
        </w:rPr>
      </w:pPr>
      <w:r>
        <w:rPr>
          <w:rFonts w:ascii="Calibri" w:hAnsi="Calibri"/>
          <w:b/>
          <w:noProof/>
          <w:sz w:val="28"/>
          <w:szCs w:val="28"/>
          <w:u w:val="single"/>
        </w:rPr>
        <w:t>CONTRATACIÓ</w:t>
      </w:r>
      <w:r w:rsidR="007E12DD" w:rsidRPr="00023D29">
        <w:rPr>
          <w:rFonts w:ascii="Calibri" w:hAnsi="Calibri"/>
          <w:b/>
          <w:noProof/>
          <w:sz w:val="28"/>
          <w:szCs w:val="28"/>
          <w:u w:val="single"/>
        </w:rPr>
        <w:t>N ADMINISTRATIVA DE SERVICIOS</w:t>
      </w:r>
    </w:p>
    <w:p w:rsidR="007E12DD" w:rsidRDefault="007E12DD">
      <w:pPr>
        <w:rPr>
          <w:rFonts w:ascii="Calibri" w:hAnsi="Calibri"/>
          <w:b/>
          <w:noProof/>
          <w:sz w:val="28"/>
          <w:szCs w:val="28"/>
          <w:u w:val="single"/>
        </w:rPr>
      </w:pPr>
      <w:r w:rsidRPr="00023D29">
        <w:rPr>
          <w:rFonts w:ascii="Calibri" w:hAnsi="Calibri"/>
          <w:b/>
          <w:noProof/>
          <w:sz w:val="28"/>
          <w:szCs w:val="28"/>
        </w:rPr>
        <w:t xml:space="preserve">                    </w:t>
      </w:r>
      <w:r w:rsidRPr="00023D29">
        <w:rPr>
          <w:rFonts w:ascii="Calibri" w:hAnsi="Calibri"/>
          <w:b/>
          <w:noProof/>
          <w:sz w:val="28"/>
          <w:szCs w:val="28"/>
          <w:u w:val="single"/>
        </w:rPr>
        <w:t>DECRETO LEGISLATIVO 1057</w:t>
      </w:r>
      <w:r w:rsidR="00CF6A98" w:rsidRPr="00CF6A98">
        <w:rPr>
          <w:rFonts w:ascii="Calibri" w:hAnsi="Calibri"/>
          <w:b/>
          <w:noProof/>
          <w:sz w:val="28"/>
          <w:szCs w:val="28"/>
          <w:u w:val="single"/>
        </w:rPr>
        <w:t xml:space="preserve"> </w:t>
      </w:r>
      <w:r w:rsidR="00CF6A98" w:rsidRPr="00023D29">
        <w:rPr>
          <w:rFonts w:ascii="Calibri" w:hAnsi="Calibri"/>
          <w:b/>
          <w:noProof/>
          <w:sz w:val="28"/>
          <w:szCs w:val="28"/>
          <w:u w:val="single"/>
        </w:rPr>
        <w:t>CAS Nº</w:t>
      </w:r>
      <w:r w:rsidR="001D7EBA">
        <w:rPr>
          <w:rFonts w:ascii="Calibri" w:hAnsi="Calibri"/>
          <w:b/>
          <w:noProof/>
          <w:sz w:val="28"/>
          <w:szCs w:val="28"/>
          <w:u w:val="single"/>
        </w:rPr>
        <w:t xml:space="preserve"> 00</w:t>
      </w:r>
      <w:r w:rsidR="00D76AE6">
        <w:rPr>
          <w:rFonts w:ascii="Calibri" w:hAnsi="Calibri"/>
          <w:b/>
          <w:noProof/>
          <w:sz w:val="28"/>
          <w:szCs w:val="28"/>
          <w:u w:val="single"/>
        </w:rPr>
        <w:t>3</w:t>
      </w:r>
      <w:r w:rsidR="00CF6A98" w:rsidRPr="00023D29">
        <w:rPr>
          <w:rFonts w:ascii="Calibri" w:hAnsi="Calibri"/>
          <w:b/>
          <w:noProof/>
          <w:sz w:val="28"/>
          <w:szCs w:val="28"/>
          <w:u w:val="single"/>
        </w:rPr>
        <w:t>-201</w:t>
      </w:r>
      <w:r w:rsidR="0033445F">
        <w:rPr>
          <w:rFonts w:ascii="Calibri" w:hAnsi="Calibri"/>
          <w:b/>
          <w:noProof/>
          <w:sz w:val="28"/>
          <w:szCs w:val="28"/>
          <w:u w:val="single"/>
        </w:rPr>
        <w:t>8</w:t>
      </w:r>
      <w:r w:rsidR="00CF6A98" w:rsidRPr="00023D29">
        <w:rPr>
          <w:rFonts w:ascii="Calibri" w:hAnsi="Calibri"/>
          <w:b/>
          <w:noProof/>
          <w:sz w:val="28"/>
          <w:szCs w:val="28"/>
          <w:u w:val="single"/>
        </w:rPr>
        <w:t>-INPE/23</w:t>
      </w:r>
      <w:r w:rsidR="00CF6A98">
        <w:rPr>
          <w:rFonts w:ascii="Calibri" w:hAnsi="Calibri"/>
          <w:b/>
          <w:noProof/>
          <w:sz w:val="28"/>
          <w:szCs w:val="28"/>
          <w:u w:val="single"/>
        </w:rPr>
        <w:t xml:space="preserve">  </w:t>
      </w:r>
    </w:p>
    <w:p w:rsidR="008C4910" w:rsidRDefault="008C4910">
      <w:pPr>
        <w:rPr>
          <w:rFonts w:ascii="Calibri" w:hAnsi="Calibri"/>
          <w:b/>
          <w:noProof/>
          <w:sz w:val="28"/>
          <w:szCs w:val="28"/>
          <w:u w:val="single"/>
        </w:rPr>
      </w:pPr>
    </w:p>
    <w:p w:rsidR="00BE27E5" w:rsidRDefault="005C318C" w:rsidP="00BE27E5">
      <w:pPr>
        <w:jc w:val="both"/>
        <w:rPr>
          <w:rFonts w:ascii="Calibri" w:hAnsi="Calibri"/>
          <w:noProof/>
          <w:sz w:val="22"/>
          <w:szCs w:val="22"/>
        </w:rPr>
      </w:pPr>
      <w:r w:rsidRPr="00A4199B">
        <w:rPr>
          <w:rFonts w:ascii="Calibri" w:hAnsi="Calibri"/>
          <w:noProof/>
          <w:sz w:val="22"/>
          <w:szCs w:val="22"/>
        </w:rPr>
        <w:t>CONVOCATORIA PARA LA CONTRATACIÓ</w:t>
      </w:r>
      <w:r w:rsidR="00A73444" w:rsidRPr="00A4199B">
        <w:rPr>
          <w:rFonts w:ascii="Calibri" w:hAnsi="Calibri"/>
          <w:noProof/>
          <w:sz w:val="22"/>
          <w:szCs w:val="22"/>
        </w:rPr>
        <w:t>N ADMINISTRATIVA DE SERVICIOS DE PROFESIONALES</w:t>
      </w:r>
      <w:r w:rsidR="00C32D00" w:rsidRPr="00A4199B">
        <w:rPr>
          <w:rFonts w:ascii="Calibri" w:hAnsi="Calibri"/>
          <w:noProof/>
          <w:sz w:val="22"/>
          <w:szCs w:val="22"/>
        </w:rPr>
        <w:t xml:space="preserve">  DE</w:t>
      </w:r>
      <w:r w:rsidRPr="00A4199B">
        <w:rPr>
          <w:rFonts w:ascii="Calibri" w:hAnsi="Calibri"/>
          <w:noProof/>
          <w:sz w:val="22"/>
          <w:szCs w:val="22"/>
        </w:rPr>
        <w:t>:</w:t>
      </w:r>
      <w:r w:rsidR="004C6A53" w:rsidRPr="00A4199B">
        <w:rPr>
          <w:rFonts w:ascii="Calibri" w:hAnsi="Calibri"/>
          <w:sz w:val="22"/>
          <w:szCs w:val="22"/>
        </w:rPr>
        <w:t xml:space="preserve"> </w:t>
      </w:r>
      <w:r w:rsidR="00D76AE6">
        <w:rPr>
          <w:rFonts w:ascii="Calibri" w:hAnsi="Calibri"/>
          <w:sz w:val="22"/>
          <w:szCs w:val="22"/>
        </w:rPr>
        <w:t>UNO</w:t>
      </w:r>
      <w:r w:rsidR="00C04547">
        <w:rPr>
          <w:rFonts w:ascii="Calibri" w:hAnsi="Calibri"/>
          <w:sz w:val="22"/>
          <w:szCs w:val="22"/>
        </w:rPr>
        <w:t xml:space="preserve"> </w:t>
      </w:r>
      <w:r w:rsidR="00E77485">
        <w:rPr>
          <w:rFonts w:ascii="Calibri" w:hAnsi="Calibri"/>
          <w:sz w:val="22"/>
          <w:szCs w:val="22"/>
        </w:rPr>
        <w:t>(</w:t>
      </w:r>
      <w:r w:rsidR="00D76AE6">
        <w:rPr>
          <w:rFonts w:ascii="Calibri" w:hAnsi="Calibri"/>
          <w:sz w:val="22"/>
          <w:szCs w:val="22"/>
        </w:rPr>
        <w:t>01</w:t>
      </w:r>
      <w:r w:rsidR="00E77485">
        <w:rPr>
          <w:rFonts w:ascii="Calibri" w:hAnsi="Calibri"/>
          <w:sz w:val="22"/>
          <w:szCs w:val="22"/>
        </w:rPr>
        <w:t xml:space="preserve">) </w:t>
      </w:r>
      <w:r w:rsidR="00D76AE6">
        <w:rPr>
          <w:rFonts w:ascii="Calibri" w:hAnsi="Calibri"/>
          <w:sz w:val="22"/>
          <w:szCs w:val="22"/>
        </w:rPr>
        <w:t xml:space="preserve">ASISTENTE ADMINISTRATIVO Y UNO (01) ESPECIALISTA ADMINISTRATIVO PARA LA SUBDIRECCIÓN DE TRATAMIENTO PENITENCIARIO </w:t>
      </w:r>
      <w:r w:rsidR="00C04547">
        <w:rPr>
          <w:rFonts w:ascii="Calibri" w:hAnsi="Calibri"/>
          <w:sz w:val="22"/>
          <w:szCs w:val="22"/>
        </w:rPr>
        <w:t>DE</w:t>
      </w:r>
      <w:r w:rsidR="00BE27E5" w:rsidRPr="00A4199B">
        <w:rPr>
          <w:rFonts w:ascii="Calibri" w:hAnsi="Calibri"/>
          <w:sz w:val="22"/>
          <w:szCs w:val="22"/>
        </w:rPr>
        <w:t xml:space="preserve"> LA OFICINA REGIONAL </w:t>
      </w:r>
      <w:r w:rsidR="00BE27E5" w:rsidRPr="00A4199B">
        <w:rPr>
          <w:rFonts w:ascii="Calibri" w:hAnsi="Calibri"/>
          <w:noProof/>
          <w:sz w:val="22"/>
          <w:szCs w:val="22"/>
        </w:rPr>
        <w:t>ORIENTE PUCALLPA  DEL INSTITUTO NACIONAL PENITENCIARIO.</w:t>
      </w:r>
    </w:p>
    <w:p w:rsidR="00435ECF" w:rsidRDefault="00435ECF" w:rsidP="00BE27E5">
      <w:pPr>
        <w:jc w:val="both"/>
        <w:rPr>
          <w:rFonts w:ascii="Calibri" w:hAnsi="Calibri"/>
          <w:noProof/>
          <w:sz w:val="22"/>
          <w:szCs w:val="22"/>
        </w:rPr>
      </w:pPr>
    </w:p>
    <w:p w:rsidR="007E12DD" w:rsidRDefault="007E12DD">
      <w:pPr>
        <w:rPr>
          <w:rFonts w:ascii="Calibri" w:hAnsi="Calibri"/>
          <w:b/>
          <w:noProof/>
          <w:sz w:val="22"/>
          <w:szCs w:val="22"/>
        </w:rPr>
      </w:pPr>
      <w:r w:rsidRPr="00023D29">
        <w:rPr>
          <w:rFonts w:ascii="Calibri" w:hAnsi="Calibri"/>
          <w:b/>
          <w:noProof/>
          <w:sz w:val="22"/>
          <w:szCs w:val="22"/>
        </w:rPr>
        <w:t>ENTIDAD CONVOCANTE</w:t>
      </w:r>
    </w:p>
    <w:p w:rsidR="008C4910" w:rsidRPr="00023D29" w:rsidRDefault="008C4910">
      <w:pPr>
        <w:rPr>
          <w:rFonts w:ascii="Calibri" w:hAnsi="Calibri"/>
          <w:b/>
          <w:noProof/>
          <w:sz w:val="22"/>
          <w:szCs w:val="22"/>
        </w:rPr>
      </w:pPr>
    </w:p>
    <w:p w:rsidR="00351249" w:rsidRPr="00D23EFC" w:rsidRDefault="00351249">
      <w:pPr>
        <w:rPr>
          <w:rFonts w:ascii="Calibri" w:hAnsi="Calibri"/>
          <w:noProof/>
          <w:sz w:val="22"/>
          <w:szCs w:val="22"/>
        </w:rPr>
      </w:pPr>
      <w:r w:rsidRPr="00023D29">
        <w:rPr>
          <w:rFonts w:ascii="Calibri" w:hAnsi="Calibri"/>
          <w:b/>
          <w:noProof/>
          <w:sz w:val="22"/>
          <w:szCs w:val="22"/>
        </w:rPr>
        <w:t>NOMBRE</w:t>
      </w:r>
      <w:r w:rsidRPr="00D23EFC">
        <w:rPr>
          <w:rFonts w:ascii="Calibri" w:hAnsi="Calibri"/>
          <w:noProof/>
          <w:sz w:val="22"/>
          <w:szCs w:val="22"/>
        </w:rPr>
        <w:t xml:space="preserve">                           :  Oficina Regional Oriente Pucallpa del Instituto Nacional Penitenciario</w:t>
      </w:r>
    </w:p>
    <w:p w:rsidR="00B7056D" w:rsidRPr="00D23EFC" w:rsidRDefault="00B7056D">
      <w:pPr>
        <w:rPr>
          <w:rFonts w:ascii="Calibri" w:hAnsi="Calibri"/>
          <w:noProof/>
          <w:sz w:val="22"/>
          <w:szCs w:val="22"/>
        </w:rPr>
      </w:pPr>
      <w:r w:rsidRPr="00023D29">
        <w:rPr>
          <w:rFonts w:ascii="Calibri" w:hAnsi="Calibri"/>
          <w:b/>
          <w:noProof/>
          <w:sz w:val="22"/>
          <w:szCs w:val="22"/>
        </w:rPr>
        <w:t>RUC Nº</w:t>
      </w:r>
      <w:r w:rsidRPr="00D23EFC">
        <w:rPr>
          <w:rFonts w:ascii="Calibri" w:hAnsi="Calibri"/>
          <w:noProof/>
          <w:sz w:val="22"/>
          <w:szCs w:val="22"/>
        </w:rPr>
        <w:t xml:space="preserve">                             </w:t>
      </w:r>
      <w:r w:rsidR="00023D29">
        <w:rPr>
          <w:rFonts w:ascii="Calibri" w:hAnsi="Calibri"/>
          <w:noProof/>
          <w:sz w:val="22"/>
          <w:szCs w:val="22"/>
        </w:rPr>
        <w:t xml:space="preserve"> </w:t>
      </w:r>
      <w:r w:rsidRPr="00D23EFC">
        <w:rPr>
          <w:rFonts w:ascii="Calibri" w:hAnsi="Calibri"/>
          <w:noProof/>
          <w:sz w:val="22"/>
          <w:szCs w:val="22"/>
        </w:rPr>
        <w:t xml:space="preserve">:  </w:t>
      </w:r>
      <w:r w:rsidR="001C2CF4" w:rsidRPr="00D23EFC">
        <w:rPr>
          <w:rFonts w:ascii="Calibri" w:hAnsi="Calibri"/>
          <w:noProof/>
          <w:sz w:val="22"/>
          <w:szCs w:val="22"/>
        </w:rPr>
        <w:t>20350916700</w:t>
      </w:r>
    </w:p>
    <w:p w:rsidR="00B7056D" w:rsidRDefault="00B7056D">
      <w:pPr>
        <w:rPr>
          <w:rFonts w:ascii="Calibri" w:hAnsi="Calibri"/>
          <w:noProof/>
          <w:sz w:val="22"/>
          <w:szCs w:val="22"/>
        </w:rPr>
      </w:pPr>
      <w:r w:rsidRPr="00023D29">
        <w:rPr>
          <w:rFonts w:ascii="Calibri" w:hAnsi="Calibri"/>
          <w:b/>
          <w:noProof/>
          <w:sz w:val="22"/>
          <w:szCs w:val="22"/>
        </w:rPr>
        <w:t>DOMICILIO LEGAL</w:t>
      </w:r>
      <w:r w:rsidRPr="00D23EFC">
        <w:rPr>
          <w:rFonts w:ascii="Calibri" w:hAnsi="Calibri"/>
          <w:noProof/>
          <w:sz w:val="22"/>
          <w:szCs w:val="22"/>
        </w:rPr>
        <w:t xml:space="preserve">           :  Jr.</w:t>
      </w:r>
      <w:r w:rsidR="00291A40" w:rsidRPr="00D23EFC">
        <w:rPr>
          <w:rFonts w:ascii="Calibri" w:hAnsi="Calibri"/>
          <w:noProof/>
          <w:sz w:val="22"/>
          <w:szCs w:val="22"/>
        </w:rPr>
        <w:t xml:space="preserve"> </w:t>
      </w:r>
      <w:r w:rsidR="0033674D">
        <w:rPr>
          <w:rFonts w:ascii="Calibri" w:hAnsi="Calibri"/>
          <w:noProof/>
          <w:sz w:val="22"/>
          <w:szCs w:val="22"/>
        </w:rPr>
        <w:t>Wiracocha</w:t>
      </w:r>
      <w:r w:rsidR="00291A40" w:rsidRPr="00D23EFC">
        <w:rPr>
          <w:rFonts w:ascii="Calibri" w:hAnsi="Calibri"/>
          <w:noProof/>
          <w:sz w:val="22"/>
          <w:szCs w:val="22"/>
        </w:rPr>
        <w:t xml:space="preserve"> Nº</w:t>
      </w:r>
      <w:r w:rsidR="004A0C4B">
        <w:rPr>
          <w:rFonts w:ascii="Calibri" w:hAnsi="Calibri"/>
          <w:noProof/>
          <w:sz w:val="22"/>
          <w:szCs w:val="22"/>
        </w:rPr>
        <w:t xml:space="preserve"> </w:t>
      </w:r>
      <w:r w:rsidR="0033674D">
        <w:rPr>
          <w:rFonts w:ascii="Calibri" w:hAnsi="Calibri"/>
          <w:noProof/>
          <w:sz w:val="22"/>
          <w:szCs w:val="22"/>
        </w:rPr>
        <w:t>261-263</w:t>
      </w:r>
      <w:r w:rsidR="00291A40" w:rsidRPr="00D23EFC">
        <w:rPr>
          <w:rFonts w:ascii="Calibri" w:hAnsi="Calibri"/>
          <w:noProof/>
          <w:sz w:val="22"/>
          <w:szCs w:val="22"/>
        </w:rPr>
        <w:t>-</w:t>
      </w:r>
      <w:r w:rsidR="0033674D">
        <w:rPr>
          <w:rFonts w:ascii="Calibri" w:hAnsi="Calibri"/>
          <w:noProof/>
          <w:sz w:val="22"/>
          <w:szCs w:val="22"/>
        </w:rPr>
        <w:t>Amarilis-</w:t>
      </w:r>
      <w:r w:rsidRPr="00D23EFC">
        <w:rPr>
          <w:rFonts w:ascii="Calibri" w:hAnsi="Calibri"/>
          <w:noProof/>
          <w:sz w:val="22"/>
          <w:szCs w:val="22"/>
        </w:rPr>
        <w:t>Huánuco</w:t>
      </w:r>
    </w:p>
    <w:p w:rsidR="008C4910" w:rsidRPr="00D23EFC" w:rsidRDefault="008C4910">
      <w:pPr>
        <w:rPr>
          <w:rFonts w:ascii="Calibri" w:hAnsi="Calibri"/>
          <w:noProof/>
          <w:sz w:val="22"/>
          <w:szCs w:val="22"/>
        </w:rPr>
      </w:pPr>
    </w:p>
    <w:p w:rsidR="00291A40" w:rsidRDefault="00291A40" w:rsidP="00A4199B">
      <w:pPr>
        <w:pStyle w:val="Prrafodelista"/>
        <w:numPr>
          <w:ilvl w:val="0"/>
          <w:numId w:val="25"/>
        </w:numPr>
        <w:jc w:val="center"/>
        <w:rPr>
          <w:rFonts w:ascii="Calibri" w:hAnsi="Calibri"/>
          <w:b/>
        </w:rPr>
      </w:pPr>
      <w:r w:rsidRPr="00667803">
        <w:rPr>
          <w:rFonts w:ascii="Calibri" w:hAnsi="Calibri"/>
          <w:b/>
        </w:rPr>
        <w:t>GENERALIDADES</w:t>
      </w:r>
    </w:p>
    <w:p w:rsidR="00A4199B" w:rsidRPr="00667803" w:rsidRDefault="00A4199B" w:rsidP="005A0A7D">
      <w:pPr>
        <w:pStyle w:val="Prrafodelista"/>
        <w:ind w:left="1080"/>
        <w:jc w:val="center"/>
        <w:rPr>
          <w:rFonts w:ascii="Calibri" w:hAnsi="Calibri"/>
          <w:b/>
        </w:rPr>
      </w:pPr>
    </w:p>
    <w:p w:rsidR="0039727E" w:rsidRDefault="00D53312" w:rsidP="00D23EFC">
      <w:pPr>
        <w:pStyle w:val="Prrafodelista"/>
        <w:numPr>
          <w:ilvl w:val="0"/>
          <w:numId w:val="1"/>
        </w:numPr>
        <w:rPr>
          <w:rFonts w:ascii="Calibri" w:hAnsi="Calibri"/>
          <w:b/>
          <w:sz w:val="22"/>
          <w:szCs w:val="22"/>
        </w:rPr>
      </w:pPr>
      <w:r w:rsidRPr="00BE27E5">
        <w:rPr>
          <w:rFonts w:ascii="Calibri" w:hAnsi="Calibri"/>
          <w:b/>
          <w:sz w:val="22"/>
          <w:szCs w:val="22"/>
        </w:rPr>
        <w:t>Objeto de Convocatoria</w:t>
      </w:r>
      <w:r w:rsidR="00065692" w:rsidRPr="00BE27E5">
        <w:rPr>
          <w:rFonts w:ascii="Calibri" w:hAnsi="Calibri"/>
          <w:b/>
          <w:sz w:val="22"/>
          <w:szCs w:val="22"/>
        </w:rPr>
        <w:t>.</w:t>
      </w:r>
    </w:p>
    <w:p w:rsidR="002013D9" w:rsidRDefault="00A70BBE" w:rsidP="002013D9">
      <w:pPr>
        <w:jc w:val="both"/>
        <w:rPr>
          <w:rFonts w:ascii="Calibri" w:hAnsi="Calibri"/>
          <w:noProof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t>CONVOCA</w:t>
      </w:r>
      <w:r w:rsidR="001D7EBA">
        <w:rPr>
          <w:rFonts w:ascii="Calibri" w:hAnsi="Calibri"/>
          <w:noProof/>
          <w:sz w:val="22"/>
          <w:szCs w:val="22"/>
        </w:rPr>
        <w:t>R</w:t>
      </w:r>
      <w:r>
        <w:rPr>
          <w:rFonts w:ascii="Calibri" w:hAnsi="Calibri"/>
          <w:noProof/>
          <w:sz w:val="22"/>
          <w:szCs w:val="22"/>
        </w:rPr>
        <w:t xml:space="preserve"> </w:t>
      </w:r>
      <w:r w:rsidR="00561994">
        <w:rPr>
          <w:rFonts w:ascii="Calibri" w:hAnsi="Calibri"/>
          <w:noProof/>
          <w:sz w:val="22"/>
          <w:szCs w:val="22"/>
        </w:rPr>
        <w:t>LA CONTRATACIÓ</w:t>
      </w:r>
      <w:r w:rsidR="00561994" w:rsidRPr="00984B33">
        <w:rPr>
          <w:rFonts w:ascii="Calibri" w:hAnsi="Calibri"/>
          <w:noProof/>
          <w:sz w:val="22"/>
          <w:szCs w:val="22"/>
        </w:rPr>
        <w:t>N ADMINISTRATIVA DE SERVICIOS DE PROFESIONALES  DE</w:t>
      </w:r>
      <w:r w:rsidR="00561994">
        <w:rPr>
          <w:rFonts w:ascii="Calibri" w:hAnsi="Calibri"/>
          <w:noProof/>
          <w:sz w:val="22"/>
          <w:szCs w:val="22"/>
        </w:rPr>
        <w:t>:</w:t>
      </w:r>
      <w:r w:rsidR="00561994" w:rsidRPr="00984B33">
        <w:rPr>
          <w:rFonts w:ascii="Calibri" w:hAnsi="Calibri"/>
          <w:noProof/>
          <w:sz w:val="22"/>
          <w:szCs w:val="22"/>
        </w:rPr>
        <w:t xml:space="preserve"> </w:t>
      </w:r>
      <w:r w:rsidR="00D76AE6" w:rsidRPr="00D76AE6">
        <w:rPr>
          <w:rFonts w:ascii="Calibri" w:hAnsi="Calibri"/>
          <w:b/>
          <w:sz w:val="22"/>
          <w:szCs w:val="22"/>
        </w:rPr>
        <w:t>UNO (01) ASISTENTE ADMINISTRATIVO Y UNO (01) ESPECIALISTA ADMINISTRATIVO PARA LA SUBDIRECCIÓN DE TRATAMIENTO PENITENCIARIO</w:t>
      </w:r>
      <w:r w:rsidR="0033445F" w:rsidRPr="00A51E23">
        <w:rPr>
          <w:rFonts w:ascii="Calibri" w:hAnsi="Calibri"/>
          <w:b/>
          <w:sz w:val="22"/>
          <w:szCs w:val="22"/>
        </w:rPr>
        <w:t xml:space="preserve"> </w:t>
      </w:r>
      <w:r w:rsidR="002013D9" w:rsidRPr="00A4199B">
        <w:rPr>
          <w:rFonts w:ascii="Calibri" w:hAnsi="Calibri"/>
          <w:sz w:val="22"/>
          <w:szCs w:val="22"/>
        </w:rPr>
        <w:t xml:space="preserve">DE LA OFICINA REGIONAL </w:t>
      </w:r>
      <w:r w:rsidR="002013D9" w:rsidRPr="00A4199B">
        <w:rPr>
          <w:rFonts w:ascii="Calibri" w:hAnsi="Calibri"/>
          <w:noProof/>
          <w:sz w:val="22"/>
          <w:szCs w:val="22"/>
        </w:rPr>
        <w:t>ORIENTE PUCALLPA  DEL INSTITUTO NACIONAL PENITENCIARIO.</w:t>
      </w:r>
    </w:p>
    <w:p w:rsidR="008C4910" w:rsidRPr="00A4199B" w:rsidRDefault="008C4910" w:rsidP="002013D9">
      <w:pPr>
        <w:jc w:val="both"/>
        <w:rPr>
          <w:rFonts w:ascii="Calibri" w:hAnsi="Calibri"/>
          <w:noProof/>
          <w:sz w:val="22"/>
          <w:szCs w:val="22"/>
        </w:rPr>
      </w:pPr>
    </w:p>
    <w:p w:rsidR="007D6A97" w:rsidRDefault="007D6A97" w:rsidP="00A4199B">
      <w:pPr>
        <w:jc w:val="both"/>
        <w:rPr>
          <w:rFonts w:ascii="Calibri" w:hAnsi="Calibri"/>
          <w:b/>
          <w:sz w:val="22"/>
          <w:szCs w:val="22"/>
        </w:rPr>
      </w:pPr>
    </w:p>
    <w:p w:rsidR="008C4910" w:rsidRPr="0097623F" w:rsidRDefault="00EF3529" w:rsidP="00F35828">
      <w:pPr>
        <w:pStyle w:val="Prrafodelista"/>
        <w:numPr>
          <w:ilvl w:val="0"/>
          <w:numId w:val="1"/>
        </w:numPr>
        <w:jc w:val="both"/>
        <w:rPr>
          <w:rFonts w:ascii="Calibri" w:hAnsi="Calibri"/>
          <w:b/>
          <w:sz w:val="22"/>
          <w:szCs w:val="22"/>
        </w:rPr>
      </w:pPr>
      <w:r w:rsidRPr="0097623F">
        <w:rPr>
          <w:rFonts w:ascii="Calibri" w:hAnsi="Calibri"/>
          <w:b/>
          <w:sz w:val="22"/>
          <w:szCs w:val="22"/>
        </w:rPr>
        <w:t>Dependencia, unidad orgánica y/o área solicitante</w:t>
      </w:r>
      <w:r w:rsidR="00065692" w:rsidRPr="0097623F">
        <w:rPr>
          <w:rFonts w:ascii="Calibri" w:hAnsi="Calibri"/>
          <w:b/>
          <w:sz w:val="22"/>
          <w:szCs w:val="22"/>
        </w:rPr>
        <w:t>.</w:t>
      </w:r>
    </w:p>
    <w:p w:rsidR="00457214" w:rsidRPr="00930225" w:rsidRDefault="00457214" w:rsidP="00457214">
      <w:pPr>
        <w:pStyle w:val="Prrafodelista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Requerida por</w:t>
      </w:r>
      <w:r w:rsidR="00866451">
        <w:rPr>
          <w:rFonts w:ascii="Calibri" w:hAnsi="Calibri"/>
          <w:sz w:val="22"/>
          <w:szCs w:val="22"/>
        </w:rPr>
        <w:t xml:space="preserve"> </w:t>
      </w:r>
      <w:r w:rsidR="00475BEC">
        <w:rPr>
          <w:rFonts w:ascii="Calibri" w:hAnsi="Calibri"/>
          <w:sz w:val="22"/>
          <w:szCs w:val="22"/>
        </w:rPr>
        <w:t xml:space="preserve">la </w:t>
      </w:r>
      <w:r w:rsidR="007D6A97">
        <w:rPr>
          <w:rFonts w:ascii="Calibri" w:hAnsi="Calibri"/>
          <w:sz w:val="22"/>
          <w:szCs w:val="22"/>
        </w:rPr>
        <w:t>Subdirección de Tratamiento</w:t>
      </w:r>
      <w:r w:rsidR="008C4910">
        <w:rPr>
          <w:rFonts w:ascii="Calibri" w:hAnsi="Calibri"/>
          <w:sz w:val="22"/>
          <w:szCs w:val="22"/>
        </w:rPr>
        <w:t xml:space="preserve"> </w:t>
      </w:r>
      <w:r w:rsidR="00475BEC">
        <w:rPr>
          <w:rFonts w:ascii="Calibri" w:hAnsi="Calibri"/>
          <w:sz w:val="22"/>
          <w:szCs w:val="22"/>
        </w:rPr>
        <w:t xml:space="preserve">de la Oficina Regional Oriente </w:t>
      </w:r>
      <w:r w:rsidR="0033445F">
        <w:rPr>
          <w:rFonts w:ascii="Calibri" w:hAnsi="Calibri"/>
          <w:sz w:val="22"/>
          <w:szCs w:val="22"/>
        </w:rPr>
        <w:t>Pucallpa del</w:t>
      </w:r>
      <w:r>
        <w:rPr>
          <w:rFonts w:ascii="Calibri" w:hAnsi="Calibri"/>
          <w:sz w:val="22"/>
          <w:szCs w:val="22"/>
        </w:rPr>
        <w:t xml:space="preserve"> Instituto Nacional Penitenciario.</w:t>
      </w:r>
    </w:p>
    <w:p w:rsidR="00065692" w:rsidRDefault="00065692" w:rsidP="00F1139C">
      <w:pPr>
        <w:pStyle w:val="Prrafodelista"/>
        <w:ind w:left="502"/>
        <w:jc w:val="both"/>
        <w:rPr>
          <w:rFonts w:ascii="Calibri" w:hAnsi="Calibri"/>
          <w:sz w:val="22"/>
          <w:szCs w:val="22"/>
        </w:rPr>
      </w:pPr>
    </w:p>
    <w:p w:rsidR="008C4910" w:rsidRPr="00D23EFC" w:rsidRDefault="008C4910" w:rsidP="00F1139C">
      <w:pPr>
        <w:pStyle w:val="Prrafodelista"/>
        <w:ind w:left="502"/>
        <w:jc w:val="both"/>
        <w:rPr>
          <w:rFonts w:ascii="Calibri" w:hAnsi="Calibri"/>
          <w:sz w:val="22"/>
          <w:szCs w:val="22"/>
        </w:rPr>
      </w:pPr>
    </w:p>
    <w:p w:rsidR="008C4910" w:rsidRPr="0097623F" w:rsidRDefault="00065692" w:rsidP="005E76C9">
      <w:pPr>
        <w:pStyle w:val="Prrafodelista"/>
        <w:numPr>
          <w:ilvl w:val="0"/>
          <w:numId w:val="1"/>
        </w:numPr>
        <w:jc w:val="both"/>
        <w:rPr>
          <w:rFonts w:ascii="Calibri" w:hAnsi="Calibri"/>
          <w:b/>
          <w:sz w:val="22"/>
          <w:szCs w:val="22"/>
        </w:rPr>
      </w:pPr>
      <w:r w:rsidRPr="0097623F">
        <w:rPr>
          <w:rFonts w:ascii="Calibri" w:hAnsi="Calibri"/>
          <w:b/>
          <w:sz w:val="22"/>
          <w:szCs w:val="22"/>
        </w:rPr>
        <w:t xml:space="preserve"> Dependencia encargada de realizar el proceso de contratación.</w:t>
      </w:r>
    </w:p>
    <w:p w:rsidR="002B4965" w:rsidRDefault="0033445F" w:rsidP="00BE27E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El Equipo</w:t>
      </w:r>
      <w:r w:rsidRPr="00A70BBE">
        <w:rPr>
          <w:rFonts w:ascii="Calibri" w:hAnsi="Calibri"/>
          <w:sz w:val="22"/>
          <w:szCs w:val="22"/>
        </w:rPr>
        <w:t xml:space="preserve"> de</w:t>
      </w:r>
      <w:r w:rsidR="007C28CC" w:rsidRPr="00A70BBE">
        <w:rPr>
          <w:rFonts w:ascii="Calibri" w:hAnsi="Calibri"/>
          <w:sz w:val="22"/>
          <w:szCs w:val="22"/>
        </w:rPr>
        <w:t xml:space="preserve">  </w:t>
      </w:r>
      <w:r w:rsidR="00B6427D" w:rsidRPr="00A70BBE">
        <w:rPr>
          <w:rFonts w:ascii="Calibri" w:hAnsi="Calibri"/>
          <w:sz w:val="22"/>
          <w:szCs w:val="22"/>
        </w:rPr>
        <w:t xml:space="preserve">  </w:t>
      </w:r>
      <w:r w:rsidRPr="00A70BBE">
        <w:rPr>
          <w:rFonts w:ascii="Calibri" w:hAnsi="Calibri"/>
          <w:sz w:val="22"/>
          <w:szCs w:val="22"/>
        </w:rPr>
        <w:t>Recursos Humanos de</w:t>
      </w:r>
      <w:r>
        <w:rPr>
          <w:rFonts w:ascii="Calibri" w:hAnsi="Calibri"/>
          <w:sz w:val="22"/>
          <w:szCs w:val="22"/>
        </w:rPr>
        <w:t xml:space="preserve"> </w:t>
      </w:r>
      <w:r w:rsidRPr="00A70BBE">
        <w:rPr>
          <w:rFonts w:ascii="Calibri" w:hAnsi="Calibri"/>
          <w:sz w:val="22"/>
          <w:szCs w:val="22"/>
        </w:rPr>
        <w:t>la Entidad o quien</w:t>
      </w:r>
      <w:r>
        <w:rPr>
          <w:rFonts w:ascii="Calibri" w:hAnsi="Calibri"/>
          <w:sz w:val="22"/>
          <w:szCs w:val="22"/>
        </w:rPr>
        <w:t xml:space="preserve"> </w:t>
      </w:r>
      <w:r w:rsidRPr="00A70BBE">
        <w:rPr>
          <w:rFonts w:ascii="Calibri" w:hAnsi="Calibri"/>
          <w:sz w:val="22"/>
          <w:szCs w:val="22"/>
        </w:rPr>
        <w:t>haga sus</w:t>
      </w:r>
      <w:r w:rsidR="00B6427D" w:rsidRPr="00A70BBE">
        <w:rPr>
          <w:rFonts w:ascii="Calibri" w:hAnsi="Calibri"/>
          <w:sz w:val="22"/>
          <w:szCs w:val="22"/>
        </w:rPr>
        <w:t xml:space="preserve"> </w:t>
      </w:r>
      <w:r w:rsidR="007C28CC" w:rsidRPr="00A70BBE">
        <w:rPr>
          <w:rFonts w:ascii="Calibri" w:hAnsi="Calibri"/>
          <w:sz w:val="22"/>
          <w:szCs w:val="22"/>
        </w:rPr>
        <w:t xml:space="preserve"> </w:t>
      </w:r>
      <w:r w:rsidR="00B6427D" w:rsidRPr="00A70BBE">
        <w:rPr>
          <w:rFonts w:ascii="Calibri" w:hAnsi="Calibri"/>
          <w:sz w:val="22"/>
          <w:szCs w:val="22"/>
        </w:rPr>
        <w:t xml:space="preserve"> veces </w:t>
      </w:r>
      <w:r w:rsidR="007C28CC" w:rsidRPr="00A70BBE">
        <w:rPr>
          <w:rFonts w:ascii="Calibri" w:hAnsi="Calibri"/>
          <w:sz w:val="22"/>
          <w:szCs w:val="22"/>
        </w:rPr>
        <w:t xml:space="preserve"> </w:t>
      </w:r>
      <w:r w:rsidR="00B6427D" w:rsidRPr="00A70BBE">
        <w:rPr>
          <w:rFonts w:ascii="Calibri" w:hAnsi="Calibri"/>
          <w:sz w:val="22"/>
          <w:szCs w:val="22"/>
        </w:rPr>
        <w:t xml:space="preserve"> </w:t>
      </w:r>
      <w:r w:rsidRPr="00A70BBE">
        <w:rPr>
          <w:rFonts w:ascii="Calibri" w:hAnsi="Calibri"/>
          <w:sz w:val="22"/>
          <w:szCs w:val="22"/>
        </w:rPr>
        <w:t>será la</w:t>
      </w:r>
      <w:r w:rsidR="00BE27E5">
        <w:rPr>
          <w:rFonts w:ascii="Calibri" w:hAnsi="Calibri"/>
          <w:sz w:val="22"/>
          <w:szCs w:val="22"/>
        </w:rPr>
        <w:t xml:space="preserve"> e</w:t>
      </w:r>
      <w:r w:rsidR="00253874" w:rsidRPr="00A70BBE">
        <w:rPr>
          <w:rFonts w:ascii="Calibri" w:hAnsi="Calibri"/>
          <w:sz w:val="22"/>
          <w:szCs w:val="22"/>
        </w:rPr>
        <w:t>ncargada</w:t>
      </w:r>
      <w:r w:rsidR="00B6427D" w:rsidRPr="00A70BBE">
        <w:rPr>
          <w:rFonts w:ascii="Calibri" w:hAnsi="Calibri"/>
          <w:sz w:val="22"/>
          <w:szCs w:val="22"/>
        </w:rPr>
        <w:t xml:space="preserve"> </w:t>
      </w:r>
      <w:r w:rsidRPr="00A70BBE">
        <w:rPr>
          <w:rFonts w:ascii="Calibri" w:hAnsi="Calibri"/>
          <w:sz w:val="22"/>
          <w:szCs w:val="22"/>
        </w:rPr>
        <w:t>de realizar</w:t>
      </w:r>
      <w:r w:rsidR="00D23EFC" w:rsidRPr="00A70BBE">
        <w:rPr>
          <w:rFonts w:ascii="Calibri" w:hAnsi="Calibri"/>
          <w:sz w:val="22"/>
          <w:szCs w:val="22"/>
        </w:rPr>
        <w:t xml:space="preserve"> el proceso de contratación.</w:t>
      </w:r>
    </w:p>
    <w:p w:rsidR="004B65A7" w:rsidRPr="00D23EFC" w:rsidRDefault="004B65A7" w:rsidP="00D23EFC">
      <w:pPr>
        <w:jc w:val="both"/>
        <w:rPr>
          <w:rFonts w:ascii="Calibri" w:hAnsi="Calibri"/>
          <w:sz w:val="22"/>
          <w:szCs w:val="22"/>
        </w:rPr>
      </w:pPr>
    </w:p>
    <w:p w:rsidR="00B6427D" w:rsidRDefault="00B6427D" w:rsidP="00DD2184">
      <w:pPr>
        <w:pStyle w:val="Prrafodelista"/>
        <w:numPr>
          <w:ilvl w:val="0"/>
          <w:numId w:val="1"/>
        </w:numPr>
        <w:jc w:val="both"/>
        <w:rPr>
          <w:rFonts w:ascii="Calibri" w:hAnsi="Calibri"/>
          <w:b/>
          <w:sz w:val="22"/>
          <w:szCs w:val="22"/>
        </w:rPr>
      </w:pPr>
      <w:r w:rsidRPr="00D23EFC">
        <w:rPr>
          <w:rFonts w:ascii="Calibri" w:hAnsi="Calibri"/>
          <w:b/>
          <w:sz w:val="22"/>
          <w:szCs w:val="22"/>
        </w:rPr>
        <w:t xml:space="preserve"> Base Legal.</w:t>
      </w:r>
    </w:p>
    <w:p w:rsidR="008C4910" w:rsidRPr="00D23EFC" w:rsidRDefault="008C4910" w:rsidP="008C4910">
      <w:pPr>
        <w:pStyle w:val="Prrafodelista"/>
        <w:ind w:left="502"/>
        <w:jc w:val="both"/>
        <w:rPr>
          <w:rFonts w:ascii="Calibri" w:hAnsi="Calibri"/>
          <w:b/>
          <w:sz w:val="22"/>
          <w:szCs w:val="22"/>
        </w:rPr>
      </w:pPr>
    </w:p>
    <w:p w:rsidR="00B6427D" w:rsidRPr="00D23EFC" w:rsidRDefault="00B6427D" w:rsidP="00DD2184">
      <w:pPr>
        <w:pStyle w:val="Prrafodelista"/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D23EFC">
        <w:rPr>
          <w:rFonts w:ascii="Calibri" w:hAnsi="Calibri"/>
          <w:sz w:val="22"/>
          <w:szCs w:val="22"/>
        </w:rPr>
        <w:t>Decreto Legislativo Nº</w:t>
      </w:r>
      <w:r w:rsidR="00BE27E5">
        <w:rPr>
          <w:rFonts w:ascii="Calibri" w:hAnsi="Calibri"/>
          <w:sz w:val="22"/>
          <w:szCs w:val="22"/>
        </w:rPr>
        <w:t xml:space="preserve"> </w:t>
      </w:r>
      <w:r w:rsidRPr="00D23EFC">
        <w:rPr>
          <w:rFonts w:ascii="Calibri" w:hAnsi="Calibri"/>
          <w:sz w:val="22"/>
          <w:szCs w:val="22"/>
        </w:rPr>
        <w:t>1057, que regula el Régimen Especial de Contratación</w:t>
      </w:r>
      <w:r w:rsidR="00643328" w:rsidRPr="00D23EFC">
        <w:rPr>
          <w:rFonts w:ascii="Calibri" w:hAnsi="Calibri"/>
          <w:sz w:val="22"/>
          <w:szCs w:val="22"/>
        </w:rPr>
        <w:t xml:space="preserve"> Administrativa de Servicios.</w:t>
      </w:r>
    </w:p>
    <w:p w:rsidR="00643328" w:rsidRPr="00D23EFC" w:rsidRDefault="00643328" w:rsidP="00DD2184">
      <w:pPr>
        <w:pStyle w:val="Prrafodelista"/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D23EFC">
        <w:rPr>
          <w:rFonts w:ascii="Calibri" w:hAnsi="Calibri"/>
          <w:sz w:val="22"/>
          <w:szCs w:val="22"/>
        </w:rPr>
        <w:t>Reglamento del Decreto Legislativo Nº</w:t>
      </w:r>
      <w:r w:rsidR="00BE27E5">
        <w:rPr>
          <w:rFonts w:ascii="Calibri" w:hAnsi="Calibri"/>
          <w:sz w:val="22"/>
          <w:szCs w:val="22"/>
        </w:rPr>
        <w:t xml:space="preserve"> </w:t>
      </w:r>
      <w:r w:rsidRPr="00D23EFC">
        <w:rPr>
          <w:rFonts w:ascii="Calibri" w:hAnsi="Calibri"/>
          <w:sz w:val="22"/>
          <w:szCs w:val="22"/>
        </w:rPr>
        <w:t>1057 que regula el Régimen Especial de Contratación Administrativa de Servicios. Decreto Supremo Nº</w:t>
      </w:r>
      <w:r w:rsidR="00BE27E5">
        <w:rPr>
          <w:rFonts w:ascii="Calibri" w:hAnsi="Calibri"/>
          <w:sz w:val="22"/>
          <w:szCs w:val="22"/>
        </w:rPr>
        <w:t xml:space="preserve"> </w:t>
      </w:r>
      <w:r w:rsidRPr="00D23EFC">
        <w:rPr>
          <w:rFonts w:ascii="Calibri" w:hAnsi="Calibri"/>
          <w:sz w:val="22"/>
          <w:szCs w:val="22"/>
        </w:rPr>
        <w:t>075-2008-PCM, modificado por Decreto Supremo Nº</w:t>
      </w:r>
      <w:r w:rsidR="00BE27E5">
        <w:rPr>
          <w:rFonts w:ascii="Calibri" w:hAnsi="Calibri"/>
          <w:sz w:val="22"/>
          <w:szCs w:val="22"/>
        </w:rPr>
        <w:t xml:space="preserve"> </w:t>
      </w:r>
      <w:r w:rsidRPr="00D23EFC">
        <w:rPr>
          <w:rFonts w:ascii="Calibri" w:hAnsi="Calibri"/>
          <w:sz w:val="22"/>
          <w:szCs w:val="22"/>
        </w:rPr>
        <w:t>065-2011-PCM.</w:t>
      </w:r>
    </w:p>
    <w:p w:rsidR="00643328" w:rsidRPr="00D23EFC" w:rsidRDefault="00643328" w:rsidP="00DD2184">
      <w:pPr>
        <w:pStyle w:val="Prrafodelista"/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D23EFC">
        <w:rPr>
          <w:rFonts w:ascii="Calibri" w:hAnsi="Calibri"/>
          <w:sz w:val="22"/>
          <w:szCs w:val="22"/>
        </w:rPr>
        <w:t>Resolución Presidencial Nº</w:t>
      </w:r>
      <w:r w:rsidR="00BE27E5">
        <w:rPr>
          <w:rFonts w:ascii="Calibri" w:hAnsi="Calibri"/>
          <w:sz w:val="22"/>
          <w:szCs w:val="22"/>
        </w:rPr>
        <w:t xml:space="preserve"> </w:t>
      </w:r>
      <w:r w:rsidRPr="00D23EFC">
        <w:rPr>
          <w:rFonts w:ascii="Calibri" w:hAnsi="Calibri"/>
          <w:sz w:val="22"/>
          <w:szCs w:val="22"/>
        </w:rPr>
        <w:t xml:space="preserve">885-2011-INPE/P que </w:t>
      </w:r>
      <w:r w:rsidR="0033445F" w:rsidRPr="00D23EFC">
        <w:rPr>
          <w:rFonts w:ascii="Calibri" w:hAnsi="Calibri"/>
          <w:sz w:val="22"/>
          <w:szCs w:val="22"/>
        </w:rPr>
        <w:t>aprueba la</w:t>
      </w:r>
      <w:r w:rsidRPr="00D23EFC">
        <w:rPr>
          <w:rFonts w:ascii="Calibri" w:hAnsi="Calibri"/>
          <w:sz w:val="22"/>
          <w:szCs w:val="22"/>
        </w:rPr>
        <w:t xml:space="preserve"> Directiva Nº</w:t>
      </w:r>
      <w:r w:rsidR="00BE27E5">
        <w:rPr>
          <w:rFonts w:ascii="Calibri" w:hAnsi="Calibri"/>
          <w:sz w:val="22"/>
          <w:szCs w:val="22"/>
        </w:rPr>
        <w:t xml:space="preserve"> </w:t>
      </w:r>
      <w:r w:rsidRPr="00D23EFC">
        <w:rPr>
          <w:rFonts w:ascii="Calibri" w:hAnsi="Calibri"/>
          <w:sz w:val="22"/>
          <w:szCs w:val="22"/>
        </w:rPr>
        <w:t xml:space="preserve">009-2011-INPE/P “Lineamientos para Contratación de Servicios mediante el </w:t>
      </w:r>
      <w:r w:rsidR="0020409F" w:rsidRPr="00D23EFC">
        <w:rPr>
          <w:rFonts w:ascii="Calibri" w:hAnsi="Calibri"/>
          <w:sz w:val="22"/>
          <w:szCs w:val="22"/>
        </w:rPr>
        <w:t>Régimen</w:t>
      </w:r>
      <w:r w:rsidRPr="00D23EFC">
        <w:rPr>
          <w:rFonts w:ascii="Calibri" w:hAnsi="Calibri"/>
          <w:sz w:val="22"/>
          <w:szCs w:val="22"/>
        </w:rPr>
        <w:t xml:space="preserve"> Especial de Contratación Administrativa de Servicios en el INPE”</w:t>
      </w:r>
      <w:r w:rsidR="0020409F" w:rsidRPr="00D23EFC">
        <w:rPr>
          <w:rFonts w:ascii="Calibri" w:hAnsi="Calibri"/>
          <w:sz w:val="22"/>
          <w:szCs w:val="22"/>
        </w:rPr>
        <w:t>.</w:t>
      </w:r>
    </w:p>
    <w:p w:rsidR="009B0875" w:rsidRDefault="00147839" w:rsidP="009B0875">
      <w:pPr>
        <w:pStyle w:val="Prrafodelista"/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D23EFC">
        <w:rPr>
          <w:rFonts w:ascii="Calibri" w:hAnsi="Calibri"/>
          <w:sz w:val="22"/>
          <w:szCs w:val="22"/>
        </w:rPr>
        <w:t>Las demás disposiciones que regulen el Contrato Administrativo de Servicios.</w:t>
      </w:r>
    </w:p>
    <w:p w:rsidR="0097623F" w:rsidRDefault="0097623F" w:rsidP="0097623F">
      <w:pPr>
        <w:jc w:val="both"/>
        <w:rPr>
          <w:rFonts w:ascii="Calibri" w:hAnsi="Calibri"/>
          <w:sz w:val="22"/>
          <w:szCs w:val="22"/>
        </w:rPr>
      </w:pPr>
    </w:p>
    <w:p w:rsidR="0097623F" w:rsidRDefault="0097623F" w:rsidP="0097623F">
      <w:pPr>
        <w:jc w:val="both"/>
        <w:rPr>
          <w:rFonts w:ascii="Calibri" w:hAnsi="Calibri"/>
          <w:sz w:val="22"/>
          <w:szCs w:val="22"/>
        </w:rPr>
      </w:pPr>
    </w:p>
    <w:p w:rsidR="0097623F" w:rsidRDefault="0097623F" w:rsidP="0097623F">
      <w:pPr>
        <w:jc w:val="both"/>
        <w:rPr>
          <w:rFonts w:ascii="Calibri" w:hAnsi="Calibri"/>
          <w:sz w:val="22"/>
          <w:szCs w:val="22"/>
        </w:rPr>
      </w:pPr>
    </w:p>
    <w:p w:rsidR="0097623F" w:rsidRDefault="0097623F" w:rsidP="0097623F">
      <w:pPr>
        <w:jc w:val="both"/>
        <w:rPr>
          <w:rFonts w:ascii="Calibri" w:hAnsi="Calibri"/>
          <w:sz w:val="22"/>
          <w:szCs w:val="22"/>
        </w:rPr>
      </w:pPr>
    </w:p>
    <w:p w:rsidR="0097623F" w:rsidRDefault="0097623F" w:rsidP="0097623F">
      <w:pPr>
        <w:jc w:val="both"/>
        <w:rPr>
          <w:rFonts w:ascii="Calibri" w:hAnsi="Calibri"/>
          <w:sz w:val="22"/>
          <w:szCs w:val="22"/>
        </w:rPr>
      </w:pPr>
    </w:p>
    <w:p w:rsidR="0097623F" w:rsidRPr="0097623F" w:rsidRDefault="0097623F" w:rsidP="0097623F">
      <w:pPr>
        <w:jc w:val="both"/>
        <w:rPr>
          <w:rFonts w:ascii="Calibri" w:hAnsi="Calibri"/>
          <w:sz w:val="22"/>
          <w:szCs w:val="22"/>
        </w:rPr>
      </w:pPr>
    </w:p>
    <w:p w:rsidR="005C318C" w:rsidRPr="0097623F" w:rsidRDefault="007D6A97" w:rsidP="009B0875">
      <w:pPr>
        <w:pStyle w:val="Prrafodelista"/>
        <w:ind w:left="862"/>
        <w:jc w:val="center"/>
        <w:rPr>
          <w:rFonts w:ascii="Calibri" w:hAnsi="Calibri"/>
          <w:b/>
          <w:noProof/>
          <w:sz w:val="20"/>
          <w:szCs w:val="22"/>
        </w:rPr>
      </w:pPr>
      <w:r w:rsidRPr="0097623F">
        <w:rPr>
          <w:rFonts w:ascii="Calibri" w:hAnsi="Calibri"/>
          <w:b/>
          <w:noProof/>
          <w:szCs w:val="28"/>
        </w:rPr>
        <w:lastRenderedPageBreak/>
        <w:t>II</w:t>
      </w:r>
      <w:r w:rsidR="005A0A7D" w:rsidRPr="0097623F">
        <w:rPr>
          <w:rFonts w:ascii="Calibri" w:hAnsi="Calibri"/>
          <w:b/>
          <w:noProof/>
          <w:szCs w:val="28"/>
        </w:rPr>
        <w:t>.</w:t>
      </w:r>
      <w:r w:rsidR="00BE27E5" w:rsidRPr="0097623F">
        <w:rPr>
          <w:rFonts w:ascii="Calibri" w:hAnsi="Calibri"/>
          <w:b/>
          <w:noProof/>
          <w:szCs w:val="28"/>
        </w:rPr>
        <w:t xml:space="preserve"> </w:t>
      </w:r>
      <w:r w:rsidR="00FE1423" w:rsidRPr="0097623F">
        <w:rPr>
          <w:rFonts w:ascii="Calibri" w:hAnsi="Calibri"/>
          <w:b/>
          <w:noProof/>
          <w:szCs w:val="28"/>
        </w:rPr>
        <w:t xml:space="preserve"> </w:t>
      </w:r>
      <w:r w:rsidR="002901A3" w:rsidRPr="0097623F">
        <w:rPr>
          <w:rFonts w:ascii="Calibri" w:hAnsi="Calibri"/>
          <w:b/>
          <w:noProof/>
          <w:szCs w:val="28"/>
          <w:u w:val="single"/>
        </w:rPr>
        <w:t xml:space="preserve">REQUERIMIENTO </w:t>
      </w:r>
      <w:r w:rsidR="00253874" w:rsidRPr="0097623F">
        <w:rPr>
          <w:rFonts w:ascii="Calibri" w:hAnsi="Calibri"/>
          <w:b/>
          <w:noProof/>
          <w:szCs w:val="28"/>
          <w:u w:val="single"/>
        </w:rPr>
        <w:t xml:space="preserve"> PERSONAL</w:t>
      </w:r>
      <w:r w:rsidR="002901A3" w:rsidRPr="0097623F">
        <w:rPr>
          <w:rFonts w:ascii="Calibri" w:hAnsi="Calibri"/>
          <w:b/>
          <w:noProof/>
          <w:szCs w:val="28"/>
          <w:u w:val="single"/>
        </w:rPr>
        <w:t xml:space="preserve"> CAS</w:t>
      </w:r>
      <w:r w:rsidR="00DE2901" w:rsidRPr="0097623F">
        <w:rPr>
          <w:rFonts w:ascii="Calibri" w:hAnsi="Calibri"/>
          <w:b/>
          <w:noProof/>
          <w:szCs w:val="28"/>
          <w:u w:val="single"/>
        </w:rPr>
        <w:t xml:space="preserve"> </w:t>
      </w:r>
      <w:r w:rsidR="00C70A47" w:rsidRPr="0097623F">
        <w:rPr>
          <w:rFonts w:ascii="Calibri" w:hAnsi="Calibri"/>
          <w:b/>
          <w:noProof/>
          <w:szCs w:val="28"/>
          <w:u w:val="single"/>
        </w:rPr>
        <w:t>–</w:t>
      </w:r>
      <w:r w:rsidR="00BE27E5" w:rsidRPr="0097623F">
        <w:rPr>
          <w:rFonts w:ascii="Calibri" w:hAnsi="Calibri"/>
          <w:b/>
          <w:noProof/>
          <w:szCs w:val="28"/>
          <w:u w:val="single"/>
        </w:rPr>
        <w:t xml:space="preserve"> </w:t>
      </w:r>
      <w:r w:rsidR="00DF6975" w:rsidRPr="0097623F">
        <w:rPr>
          <w:rFonts w:ascii="Calibri" w:hAnsi="Calibri"/>
          <w:b/>
          <w:noProof/>
          <w:szCs w:val="28"/>
          <w:u w:val="single"/>
        </w:rPr>
        <w:t>OFICINA REGIONAL ORIENTE</w:t>
      </w:r>
      <w:r w:rsidR="00667803" w:rsidRPr="0097623F">
        <w:rPr>
          <w:rFonts w:ascii="Calibri" w:hAnsi="Calibri"/>
          <w:b/>
          <w:noProof/>
          <w:szCs w:val="28"/>
          <w:u w:val="single"/>
        </w:rPr>
        <w:t xml:space="preserve"> PUCALLPA</w:t>
      </w:r>
    </w:p>
    <w:tbl>
      <w:tblPr>
        <w:tblStyle w:val="Tablaconcuadrcula"/>
        <w:tblpPr w:leftFromText="141" w:rightFromText="141" w:vertAnchor="text" w:horzAnchor="margin" w:tblpY="1"/>
        <w:tblW w:w="9321" w:type="dxa"/>
        <w:tblLook w:val="04A0" w:firstRow="1" w:lastRow="0" w:firstColumn="1" w:lastColumn="0" w:noHBand="0" w:noVBand="1"/>
      </w:tblPr>
      <w:tblGrid>
        <w:gridCol w:w="472"/>
        <w:gridCol w:w="2608"/>
        <w:gridCol w:w="999"/>
        <w:gridCol w:w="991"/>
        <w:gridCol w:w="858"/>
        <w:gridCol w:w="1323"/>
        <w:gridCol w:w="1051"/>
        <w:gridCol w:w="1019"/>
      </w:tblGrid>
      <w:tr w:rsidR="00667803" w:rsidTr="00D76AE6">
        <w:trPr>
          <w:trHeight w:val="214"/>
        </w:trPr>
        <w:tc>
          <w:tcPr>
            <w:tcW w:w="472" w:type="dxa"/>
            <w:vMerge w:val="restart"/>
            <w:vAlign w:val="center"/>
          </w:tcPr>
          <w:p w:rsidR="00667803" w:rsidRPr="00B97FE9" w:rsidRDefault="00667803" w:rsidP="0066780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18"/>
                <w:szCs w:val="18"/>
              </w:rPr>
            </w:pPr>
            <w:r w:rsidRPr="00B97FE9">
              <w:rPr>
                <w:rFonts w:ascii="Calibri" w:hAnsi="Calibri"/>
                <w:b/>
                <w:noProof/>
                <w:sz w:val="18"/>
                <w:szCs w:val="18"/>
              </w:rPr>
              <w:t>Nº</w:t>
            </w:r>
          </w:p>
        </w:tc>
        <w:tc>
          <w:tcPr>
            <w:tcW w:w="2608" w:type="dxa"/>
            <w:vMerge w:val="restart"/>
            <w:vAlign w:val="center"/>
          </w:tcPr>
          <w:p w:rsidR="00667803" w:rsidRPr="00B97FE9" w:rsidRDefault="00667803" w:rsidP="0066780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18"/>
                <w:szCs w:val="18"/>
              </w:rPr>
            </w:pPr>
            <w:r w:rsidRPr="00B97FE9">
              <w:rPr>
                <w:rFonts w:ascii="Calibri" w:hAnsi="Calibri"/>
                <w:b/>
                <w:noProof/>
                <w:sz w:val="18"/>
                <w:szCs w:val="18"/>
              </w:rPr>
              <w:t>REQUERIMIENTOS</w:t>
            </w:r>
          </w:p>
        </w:tc>
        <w:tc>
          <w:tcPr>
            <w:tcW w:w="999" w:type="dxa"/>
            <w:vMerge w:val="restart"/>
            <w:vAlign w:val="center"/>
          </w:tcPr>
          <w:p w:rsidR="00667803" w:rsidRPr="00B97FE9" w:rsidRDefault="00667803" w:rsidP="0066780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18"/>
                <w:szCs w:val="18"/>
              </w:rPr>
            </w:pPr>
            <w:r w:rsidRPr="00B97FE9">
              <w:rPr>
                <w:rFonts w:ascii="Calibri" w:hAnsi="Calibri"/>
                <w:b/>
                <w:noProof/>
                <w:sz w:val="18"/>
                <w:szCs w:val="18"/>
              </w:rPr>
              <w:t>SEDE REGIONAL</w:t>
            </w:r>
          </w:p>
        </w:tc>
        <w:tc>
          <w:tcPr>
            <w:tcW w:w="4223" w:type="dxa"/>
            <w:gridSpan w:val="4"/>
          </w:tcPr>
          <w:p w:rsidR="00667803" w:rsidRPr="00B97FE9" w:rsidRDefault="00667803" w:rsidP="0066780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18"/>
                <w:szCs w:val="18"/>
              </w:rPr>
            </w:pPr>
            <w:r w:rsidRPr="00B97FE9">
              <w:rPr>
                <w:rFonts w:ascii="Calibri" w:hAnsi="Calibri"/>
                <w:b/>
                <w:noProof/>
                <w:sz w:val="18"/>
                <w:szCs w:val="18"/>
              </w:rPr>
              <w:t>DEPENDENCIA</w:t>
            </w:r>
          </w:p>
        </w:tc>
        <w:tc>
          <w:tcPr>
            <w:tcW w:w="1019" w:type="dxa"/>
            <w:vMerge w:val="restart"/>
            <w:vAlign w:val="center"/>
          </w:tcPr>
          <w:p w:rsidR="00667803" w:rsidRPr="00B97FE9" w:rsidRDefault="00667803" w:rsidP="0066780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20"/>
                <w:szCs w:val="20"/>
              </w:rPr>
            </w:pPr>
            <w:r w:rsidRPr="00B97FE9">
              <w:rPr>
                <w:rFonts w:ascii="Calibri" w:hAnsi="Calibri"/>
                <w:b/>
                <w:noProof/>
                <w:sz w:val="20"/>
                <w:szCs w:val="20"/>
              </w:rPr>
              <w:t>TOTAL</w:t>
            </w:r>
          </w:p>
        </w:tc>
      </w:tr>
      <w:tr w:rsidR="00667803" w:rsidTr="00D76AE6">
        <w:trPr>
          <w:trHeight w:val="448"/>
        </w:trPr>
        <w:tc>
          <w:tcPr>
            <w:tcW w:w="472" w:type="dxa"/>
            <w:vMerge/>
            <w:vAlign w:val="center"/>
          </w:tcPr>
          <w:p w:rsidR="00667803" w:rsidRPr="00252887" w:rsidRDefault="00667803" w:rsidP="0066780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16"/>
                <w:szCs w:val="16"/>
              </w:rPr>
            </w:pPr>
          </w:p>
        </w:tc>
        <w:tc>
          <w:tcPr>
            <w:tcW w:w="2608" w:type="dxa"/>
            <w:vMerge/>
            <w:vAlign w:val="center"/>
          </w:tcPr>
          <w:p w:rsidR="00667803" w:rsidRPr="00252887" w:rsidRDefault="00667803" w:rsidP="0066780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16"/>
                <w:szCs w:val="16"/>
              </w:rPr>
            </w:pPr>
          </w:p>
        </w:tc>
        <w:tc>
          <w:tcPr>
            <w:tcW w:w="999" w:type="dxa"/>
            <w:vMerge/>
            <w:vAlign w:val="center"/>
          </w:tcPr>
          <w:p w:rsidR="00667803" w:rsidRPr="00252887" w:rsidRDefault="00667803" w:rsidP="0066780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16"/>
                <w:szCs w:val="16"/>
              </w:rPr>
            </w:pPr>
          </w:p>
        </w:tc>
        <w:tc>
          <w:tcPr>
            <w:tcW w:w="991" w:type="dxa"/>
            <w:vAlign w:val="center"/>
          </w:tcPr>
          <w:p w:rsidR="00667803" w:rsidRPr="00B97FE9" w:rsidRDefault="00667803" w:rsidP="0066780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18"/>
                <w:szCs w:val="18"/>
              </w:rPr>
            </w:pPr>
            <w:r w:rsidRPr="00B97FE9">
              <w:rPr>
                <w:rFonts w:ascii="Calibri" w:hAnsi="Calibri"/>
                <w:b/>
                <w:noProof/>
                <w:sz w:val="18"/>
                <w:szCs w:val="18"/>
              </w:rPr>
              <w:t>E.P PUCALLPA</w:t>
            </w:r>
          </w:p>
        </w:tc>
        <w:tc>
          <w:tcPr>
            <w:tcW w:w="858" w:type="dxa"/>
          </w:tcPr>
          <w:p w:rsidR="00667803" w:rsidRPr="00B97FE9" w:rsidRDefault="00667803" w:rsidP="0066780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18"/>
                <w:szCs w:val="18"/>
              </w:rPr>
            </w:pPr>
            <w:r w:rsidRPr="00B97FE9">
              <w:rPr>
                <w:rFonts w:ascii="Calibri" w:hAnsi="Calibri"/>
                <w:b/>
                <w:noProof/>
                <w:sz w:val="18"/>
                <w:szCs w:val="18"/>
              </w:rPr>
              <w:t>E.P PASCO</w:t>
            </w:r>
          </w:p>
        </w:tc>
        <w:tc>
          <w:tcPr>
            <w:tcW w:w="1323" w:type="dxa"/>
            <w:vAlign w:val="center"/>
          </w:tcPr>
          <w:p w:rsidR="00667803" w:rsidRPr="00B97FE9" w:rsidRDefault="00A51E23" w:rsidP="00A51E2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18"/>
                <w:szCs w:val="18"/>
              </w:rPr>
            </w:pPr>
            <w:r w:rsidRPr="00A51E23">
              <w:rPr>
                <w:rFonts w:ascii="Calibri" w:hAnsi="Calibri"/>
                <w:b/>
                <w:noProof/>
                <w:sz w:val="18"/>
                <w:szCs w:val="18"/>
              </w:rPr>
              <w:t xml:space="preserve">E.P </w:t>
            </w:r>
            <w:r>
              <w:rPr>
                <w:rFonts w:ascii="Calibri" w:hAnsi="Calibri"/>
                <w:b/>
                <w:noProof/>
                <w:sz w:val="18"/>
                <w:szCs w:val="18"/>
              </w:rPr>
              <w:t>COCHAMARCA</w:t>
            </w:r>
          </w:p>
        </w:tc>
        <w:tc>
          <w:tcPr>
            <w:tcW w:w="1051" w:type="dxa"/>
            <w:vAlign w:val="center"/>
          </w:tcPr>
          <w:p w:rsidR="00667803" w:rsidRPr="00252887" w:rsidRDefault="00667803" w:rsidP="0066780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16"/>
                <w:szCs w:val="16"/>
              </w:rPr>
            </w:pPr>
            <w:r>
              <w:rPr>
                <w:rFonts w:ascii="Calibri" w:hAnsi="Calibri"/>
                <w:b/>
                <w:noProof/>
                <w:sz w:val="16"/>
                <w:szCs w:val="16"/>
              </w:rPr>
              <w:t>E.P HUÁNUCO</w:t>
            </w:r>
          </w:p>
        </w:tc>
        <w:tc>
          <w:tcPr>
            <w:tcW w:w="1019" w:type="dxa"/>
            <w:vMerge/>
            <w:vAlign w:val="center"/>
          </w:tcPr>
          <w:p w:rsidR="00667803" w:rsidRPr="00252887" w:rsidRDefault="00667803" w:rsidP="0066780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rFonts w:ascii="Calibri" w:hAnsi="Calibri"/>
                <w:b/>
                <w:noProof/>
                <w:sz w:val="16"/>
                <w:szCs w:val="16"/>
              </w:rPr>
            </w:pPr>
          </w:p>
        </w:tc>
      </w:tr>
      <w:tr w:rsidR="00D76AE6" w:rsidTr="00EA0307">
        <w:trPr>
          <w:trHeight w:val="411"/>
        </w:trPr>
        <w:tc>
          <w:tcPr>
            <w:tcW w:w="472" w:type="dxa"/>
          </w:tcPr>
          <w:p w:rsidR="00D76AE6" w:rsidRPr="00514353" w:rsidRDefault="00D76AE6" w:rsidP="00D76AE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0</w:t>
            </w:r>
            <w:r w:rsidRPr="00514353">
              <w:rPr>
                <w:rFonts w:ascii="Arial Narrow" w:hAnsi="Arial Narrow"/>
                <w:sz w:val="28"/>
                <w:szCs w:val="28"/>
              </w:rPr>
              <w:t>1</w:t>
            </w:r>
          </w:p>
        </w:tc>
        <w:tc>
          <w:tcPr>
            <w:tcW w:w="2608" w:type="dxa"/>
          </w:tcPr>
          <w:p w:rsidR="00D76AE6" w:rsidRPr="00A51E23" w:rsidRDefault="00D76AE6" w:rsidP="00D76AE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Asistente Administrativo</w:t>
            </w:r>
          </w:p>
        </w:tc>
        <w:tc>
          <w:tcPr>
            <w:tcW w:w="999" w:type="dxa"/>
          </w:tcPr>
          <w:p w:rsidR="00D76AE6" w:rsidRPr="00514353" w:rsidRDefault="00D76AE6" w:rsidP="00D76AE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14353">
              <w:rPr>
                <w:rFonts w:ascii="Arial Narrow" w:hAnsi="Arial Narrow"/>
                <w:sz w:val="28"/>
                <w:szCs w:val="28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</w:p>
        </w:tc>
        <w:tc>
          <w:tcPr>
            <w:tcW w:w="991" w:type="dxa"/>
          </w:tcPr>
          <w:p w:rsidR="00D76AE6" w:rsidRPr="00514353" w:rsidRDefault="00D76AE6" w:rsidP="00D76AE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-</w:t>
            </w:r>
          </w:p>
        </w:tc>
        <w:tc>
          <w:tcPr>
            <w:tcW w:w="858" w:type="dxa"/>
          </w:tcPr>
          <w:p w:rsidR="00D76AE6" w:rsidRPr="00514353" w:rsidRDefault="00D76AE6" w:rsidP="00D76AE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-</w:t>
            </w:r>
          </w:p>
        </w:tc>
        <w:tc>
          <w:tcPr>
            <w:tcW w:w="1323" w:type="dxa"/>
          </w:tcPr>
          <w:p w:rsidR="00D76AE6" w:rsidRPr="00514353" w:rsidRDefault="00D76AE6" w:rsidP="00D76AE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D76AE6" w:rsidRPr="00514353" w:rsidRDefault="00D76AE6" w:rsidP="00D76AE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-</w:t>
            </w:r>
          </w:p>
        </w:tc>
        <w:tc>
          <w:tcPr>
            <w:tcW w:w="1019" w:type="dxa"/>
          </w:tcPr>
          <w:p w:rsidR="00D76AE6" w:rsidRPr="00514353" w:rsidRDefault="00D76AE6" w:rsidP="00D76AE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14353">
              <w:rPr>
                <w:rFonts w:ascii="Arial Narrow" w:hAnsi="Arial Narrow"/>
                <w:sz w:val="28"/>
                <w:szCs w:val="28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</w:p>
        </w:tc>
      </w:tr>
      <w:tr w:rsidR="00D76AE6" w:rsidTr="00EA0307">
        <w:trPr>
          <w:trHeight w:val="411"/>
        </w:trPr>
        <w:tc>
          <w:tcPr>
            <w:tcW w:w="472" w:type="dxa"/>
          </w:tcPr>
          <w:p w:rsidR="00D76AE6" w:rsidRDefault="00D76AE6" w:rsidP="00D76AE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02</w:t>
            </w:r>
          </w:p>
        </w:tc>
        <w:tc>
          <w:tcPr>
            <w:tcW w:w="2608" w:type="dxa"/>
          </w:tcPr>
          <w:p w:rsidR="00D76AE6" w:rsidRPr="00A51E23" w:rsidRDefault="00D76AE6" w:rsidP="00D76AE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Especialista Administrativo</w:t>
            </w:r>
          </w:p>
        </w:tc>
        <w:tc>
          <w:tcPr>
            <w:tcW w:w="999" w:type="dxa"/>
          </w:tcPr>
          <w:p w:rsidR="00D76AE6" w:rsidRDefault="00D76AE6" w:rsidP="00D76AE6">
            <w:pPr>
              <w:jc w:val="center"/>
            </w:pPr>
            <w:r w:rsidRPr="00F23877">
              <w:rPr>
                <w:rFonts w:ascii="Arial Narrow" w:hAnsi="Arial Narrow"/>
                <w:sz w:val="28"/>
                <w:szCs w:val="28"/>
              </w:rPr>
              <w:t>01</w:t>
            </w:r>
          </w:p>
        </w:tc>
        <w:tc>
          <w:tcPr>
            <w:tcW w:w="991" w:type="dxa"/>
          </w:tcPr>
          <w:p w:rsidR="00D76AE6" w:rsidRPr="00514353" w:rsidRDefault="00D76AE6" w:rsidP="00D76AE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-</w:t>
            </w:r>
          </w:p>
        </w:tc>
        <w:tc>
          <w:tcPr>
            <w:tcW w:w="858" w:type="dxa"/>
          </w:tcPr>
          <w:p w:rsidR="00D76AE6" w:rsidRPr="00514353" w:rsidRDefault="00D76AE6" w:rsidP="00D76AE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-</w:t>
            </w:r>
          </w:p>
        </w:tc>
        <w:tc>
          <w:tcPr>
            <w:tcW w:w="1323" w:type="dxa"/>
          </w:tcPr>
          <w:p w:rsidR="00D76AE6" w:rsidRPr="00514353" w:rsidRDefault="00D76AE6" w:rsidP="00D76AE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D76AE6" w:rsidRDefault="00D76AE6" w:rsidP="00D76AE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-</w:t>
            </w:r>
          </w:p>
        </w:tc>
        <w:tc>
          <w:tcPr>
            <w:tcW w:w="1019" w:type="dxa"/>
          </w:tcPr>
          <w:p w:rsidR="00D76AE6" w:rsidRDefault="00D76AE6" w:rsidP="00D76AE6">
            <w:pPr>
              <w:jc w:val="center"/>
            </w:pPr>
            <w:r w:rsidRPr="00F23877">
              <w:rPr>
                <w:rFonts w:ascii="Arial Narrow" w:hAnsi="Arial Narrow"/>
                <w:sz w:val="28"/>
                <w:szCs w:val="28"/>
              </w:rPr>
              <w:t>01</w:t>
            </w:r>
          </w:p>
        </w:tc>
      </w:tr>
      <w:tr w:rsidR="00A51E23" w:rsidTr="00D76AE6">
        <w:trPr>
          <w:trHeight w:val="302"/>
        </w:trPr>
        <w:tc>
          <w:tcPr>
            <w:tcW w:w="3080" w:type="dxa"/>
            <w:gridSpan w:val="2"/>
          </w:tcPr>
          <w:p w:rsidR="00A51E23" w:rsidRPr="00514353" w:rsidRDefault="00A51E23" w:rsidP="00A51E23">
            <w:pPr>
              <w:tabs>
                <w:tab w:val="left" w:pos="3780"/>
                <w:tab w:val="left" w:pos="5103"/>
                <w:tab w:val="left" w:pos="8364"/>
              </w:tabs>
              <w:jc w:val="center"/>
              <w:rPr>
                <w:b/>
                <w:sz w:val="32"/>
                <w:szCs w:val="32"/>
              </w:rPr>
            </w:pPr>
            <w:r w:rsidRPr="00514353">
              <w:rPr>
                <w:rFonts w:ascii="Calibri" w:hAnsi="Calibri"/>
                <w:b/>
                <w:noProof/>
                <w:sz w:val="32"/>
                <w:szCs w:val="32"/>
              </w:rPr>
              <w:t>TOTAL</w:t>
            </w:r>
          </w:p>
        </w:tc>
        <w:tc>
          <w:tcPr>
            <w:tcW w:w="999" w:type="dxa"/>
          </w:tcPr>
          <w:p w:rsidR="00A51E23" w:rsidRPr="00514353" w:rsidRDefault="00D76AE6" w:rsidP="00A51E2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02</w:t>
            </w:r>
          </w:p>
        </w:tc>
        <w:tc>
          <w:tcPr>
            <w:tcW w:w="991" w:type="dxa"/>
          </w:tcPr>
          <w:p w:rsidR="00A51E23" w:rsidRPr="00514353" w:rsidRDefault="00D76AE6" w:rsidP="00A51E2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858" w:type="dxa"/>
          </w:tcPr>
          <w:p w:rsidR="00A51E23" w:rsidRPr="00514353" w:rsidRDefault="00A51E23" w:rsidP="00A51E2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323" w:type="dxa"/>
          </w:tcPr>
          <w:p w:rsidR="00A51E23" w:rsidRPr="00514353" w:rsidRDefault="00D76AE6" w:rsidP="00A51E2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051" w:type="dxa"/>
          </w:tcPr>
          <w:p w:rsidR="00A51E23" w:rsidRPr="00514353" w:rsidRDefault="00D76AE6" w:rsidP="00A51E2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019" w:type="dxa"/>
          </w:tcPr>
          <w:p w:rsidR="00A51E23" w:rsidRPr="00514353" w:rsidRDefault="00D76AE6" w:rsidP="00A51E2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  <w:r w:rsidR="00A51E23">
              <w:rPr>
                <w:b/>
                <w:sz w:val="32"/>
                <w:szCs w:val="32"/>
              </w:rPr>
              <w:t>2</w:t>
            </w:r>
          </w:p>
        </w:tc>
      </w:tr>
    </w:tbl>
    <w:p w:rsidR="00667803" w:rsidRDefault="00667803" w:rsidP="00257041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0"/>
          <w:szCs w:val="20"/>
          <w:lang w:eastAsia="es-PE"/>
        </w:rPr>
      </w:pPr>
    </w:p>
    <w:p w:rsidR="008C4910" w:rsidRDefault="008C4910" w:rsidP="00257041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0"/>
          <w:szCs w:val="20"/>
          <w:lang w:eastAsia="es-PE"/>
        </w:rPr>
      </w:pPr>
    </w:p>
    <w:p w:rsidR="00B07083" w:rsidRPr="0097623F" w:rsidRDefault="007D6A97" w:rsidP="005A0A7D">
      <w:pPr>
        <w:autoSpaceDE w:val="0"/>
        <w:autoSpaceDN w:val="0"/>
        <w:adjustRightInd w:val="0"/>
        <w:spacing w:line="240" w:lineRule="exact"/>
        <w:jc w:val="center"/>
        <w:rPr>
          <w:rFonts w:asciiTheme="minorHAnsi" w:hAnsiTheme="minorHAnsi" w:cstheme="minorHAnsi"/>
          <w:b/>
          <w:szCs w:val="28"/>
        </w:rPr>
      </w:pPr>
      <w:r w:rsidRPr="0097623F">
        <w:rPr>
          <w:rFonts w:asciiTheme="minorHAnsi" w:hAnsiTheme="minorHAnsi" w:cstheme="minorHAnsi"/>
          <w:b/>
          <w:noProof/>
          <w:szCs w:val="28"/>
        </w:rPr>
        <w:t>III</w:t>
      </w:r>
      <w:r w:rsidR="00EA319A" w:rsidRPr="0097623F">
        <w:rPr>
          <w:rFonts w:asciiTheme="minorHAnsi" w:hAnsiTheme="minorHAnsi" w:cstheme="minorHAnsi"/>
          <w:b/>
          <w:noProof/>
          <w:szCs w:val="28"/>
        </w:rPr>
        <w:t xml:space="preserve"> </w:t>
      </w:r>
      <w:r w:rsidR="00667803" w:rsidRPr="0097623F">
        <w:rPr>
          <w:rFonts w:asciiTheme="minorHAnsi" w:hAnsiTheme="minorHAnsi" w:cstheme="minorHAnsi"/>
          <w:b/>
          <w:szCs w:val="28"/>
        </w:rPr>
        <w:t>DE LA ETAPA DE EVALUACIÓN</w:t>
      </w:r>
    </w:p>
    <w:p w:rsidR="008C4910" w:rsidRPr="00B07083" w:rsidRDefault="008C4910" w:rsidP="005A0A7D">
      <w:pPr>
        <w:autoSpaceDE w:val="0"/>
        <w:autoSpaceDN w:val="0"/>
        <w:adjustRightInd w:val="0"/>
        <w:spacing w:line="240" w:lineRule="exact"/>
        <w:jc w:val="center"/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Tablaconcuadrcula"/>
        <w:tblpPr w:leftFromText="141" w:rightFromText="141" w:vertAnchor="text" w:horzAnchor="margin" w:tblpY="173"/>
        <w:tblW w:w="8757" w:type="dxa"/>
        <w:tblLayout w:type="fixed"/>
        <w:tblLook w:val="01E0" w:firstRow="1" w:lastRow="1" w:firstColumn="1" w:lastColumn="1" w:noHBand="0" w:noVBand="0"/>
      </w:tblPr>
      <w:tblGrid>
        <w:gridCol w:w="4815"/>
        <w:gridCol w:w="1276"/>
        <w:gridCol w:w="1275"/>
        <w:gridCol w:w="1391"/>
      </w:tblGrid>
      <w:tr w:rsidR="00667803" w:rsidRPr="005A0A7D" w:rsidTr="0097623F">
        <w:trPr>
          <w:trHeight w:hRule="exact" w:val="211"/>
        </w:trPr>
        <w:tc>
          <w:tcPr>
            <w:tcW w:w="4815" w:type="dxa"/>
          </w:tcPr>
          <w:p w:rsidR="00667803" w:rsidRPr="005A0A7D" w:rsidRDefault="00667803" w:rsidP="00667803">
            <w:pPr>
              <w:spacing w:line="242" w:lineRule="exact"/>
              <w:ind w:left="1756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A0A7D">
              <w:rPr>
                <w:rFonts w:asciiTheme="minorHAnsi" w:eastAsia="Calibri" w:hAnsiTheme="minorHAnsi" w:cstheme="minorHAnsi"/>
                <w:b/>
                <w:bCs/>
                <w:spacing w:val="-1"/>
                <w:position w:val="1"/>
                <w:sz w:val="22"/>
                <w:szCs w:val="22"/>
              </w:rPr>
              <w:t>E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V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-1"/>
                <w:position w:val="1"/>
                <w:sz w:val="22"/>
                <w:szCs w:val="22"/>
              </w:rPr>
              <w:t>A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2"/>
                <w:position w:val="1"/>
                <w:sz w:val="22"/>
                <w:szCs w:val="22"/>
              </w:rPr>
              <w:t>L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U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-1"/>
                <w:position w:val="1"/>
                <w:sz w:val="22"/>
                <w:szCs w:val="22"/>
              </w:rPr>
              <w:t>A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C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2"/>
                <w:position w:val="1"/>
                <w:sz w:val="22"/>
                <w:szCs w:val="22"/>
              </w:rPr>
              <w:t>I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O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position w:val="1"/>
                <w:sz w:val="22"/>
                <w:szCs w:val="22"/>
              </w:rPr>
              <w:t>NE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S</w:t>
            </w:r>
          </w:p>
        </w:tc>
        <w:tc>
          <w:tcPr>
            <w:tcW w:w="1276" w:type="dxa"/>
          </w:tcPr>
          <w:p w:rsidR="00667803" w:rsidRPr="005A0A7D" w:rsidRDefault="00667803" w:rsidP="00667803">
            <w:pPr>
              <w:spacing w:line="242" w:lineRule="exact"/>
              <w:ind w:left="273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P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-1"/>
                <w:position w:val="1"/>
                <w:sz w:val="22"/>
                <w:szCs w:val="22"/>
              </w:rPr>
              <w:t>E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2"/>
                <w:position w:val="1"/>
                <w:sz w:val="22"/>
                <w:szCs w:val="22"/>
              </w:rPr>
              <w:t>S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O</w:t>
            </w:r>
          </w:p>
        </w:tc>
        <w:tc>
          <w:tcPr>
            <w:tcW w:w="1275" w:type="dxa"/>
          </w:tcPr>
          <w:p w:rsidR="00667803" w:rsidRPr="005A0A7D" w:rsidRDefault="00667803" w:rsidP="00667803">
            <w:pPr>
              <w:spacing w:line="242" w:lineRule="exact"/>
              <w:ind w:left="225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PU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position w:val="1"/>
                <w:sz w:val="22"/>
                <w:szCs w:val="22"/>
              </w:rPr>
              <w:t>N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T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2"/>
                <w:position w:val="1"/>
                <w:sz w:val="22"/>
                <w:szCs w:val="22"/>
              </w:rPr>
              <w:t>A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position w:val="1"/>
                <w:sz w:val="22"/>
                <w:szCs w:val="22"/>
              </w:rPr>
              <w:t>J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 xml:space="preserve">E 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position w:val="1"/>
                <w:sz w:val="22"/>
                <w:szCs w:val="22"/>
              </w:rPr>
              <w:t>M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I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position w:val="1"/>
                <w:sz w:val="22"/>
                <w:szCs w:val="22"/>
              </w:rPr>
              <w:t>N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I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position w:val="1"/>
                <w:sz w:val="22"/>
                <w:szCs w:val="22"/>
              </w:rPr>
              <w:t>M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O</w:t>
            </w:r>
          </w:p>
        </w:tc>
        <w:tc>
          <w:tcPr>
            <w:tcW w:w="1391" w:type="dxa"/>
          </w:tcPr>
          <w:p w:rsidR="00667803" w:rsidRPr="005A0A7D" w:rsidRDefault="00667803" w:rsidP="00667803">
            <w:pPr>
              <w:spacing w:line="242" w:lineRule="exact"/>
              <w:ind w:left="201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PU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position w:val="1"/>
                <w:sz w:val="22"/>
                <w:szCs w:val="22"/>
              </w:rPr>
              <w:t>N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T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2"/>
                <w:position w:val="1"/>
                <w:sz w:val="22"/>
                <w:szCs w:val="22"/>
              </w:rPr>
              <w:t>A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position w:val="1"/>
                <w:sz w:val="22"/>
                <w:szCs w:val="22"/>
              </w:rPr>
              <w:t>J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 xml:space="preserve">E 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position w:val="1"/>
                <w:sz w:val="22"/>
                <w:szCs w:val="22"/>
              </w:rPr>
              <w:t>M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-1"/>
                <w:position w:val="1"/>
                <w:sz w:val="22"/>
                <w:szCs w:val="22"/>
              </w:rPr>
              <w:t>A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position w:val="1"/>
                <w:sz w:val="22"/>
                <w:szCs w:val="22"/>
              </w:rPr>
              <w:t>X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I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position w:val="1"/>
                <w:sz w:val="22"/>
                <w:szCs w:val="22"/>
              </w:rPr>
              <w:t>M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O</w:t>
            </w:r>
          </w:p>
        </w:tc>
      </w:tr>
      <w:tr w:rsidR="00667803" w:rsidRPr="005A0A7D" w:rsidTr="0097623F">
        <w:trPr>
          <w:trHeight w:hRule="exact" w:val="211"/>
        </w:trPr>
        <w:tc>
          <w:tcPr>
            <w:tcW w:w="4815" w:type="dxa"/>
          </w:tcPr>
          <w:p w:rsidR="00667803" w:rsidRPr="005A0A7D" w:rsidRDefault="00667803" w:rsidP="00667803">
            <w:pPr>
              <w:spacing w:line="242" w:lineRule="exact"/>
              <w:ind w:left="102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A0A7D">
              <w:rPr>
                <w:rFonts w:asciiTheme="minorHAnsi" w:eastAsia="Calibri" w:hAnsiTheme="minorHAnsi" w:cstheme="minorHAnsi"/>
                <w:b/>
                <w:bCs/>
                <w:spacing w:val="-1"/>
                <w:position w:val="1"/>
                <w:sz w:val="22"/>
                <w:szCs w:val="22"/>
              </w:rPr>
              <w:t>E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V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2"/>
                <w:position w:val="1"/>
                <w:sz w:val="22"/>
                <w:szCs w:val="22"/>
              </w:rPr>
              <w:t>A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L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2"/>
                <w:position w:val="1"/>
                <w:sz w:val="22"/>
                <w:szCs w:val="22"/>
              </w:rPr>
              <w:t>U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-1"/>
                <w:position w:val="1"/>
                <w:sz w:val="22"/>
                <w:szCs w:val="22"/>
              </w:rPr>
              <w:t>A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 xml:space="preserve">CION 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3"/>
                <w:position w:val="1"/>
                <w:sz w:val="22"/>
                <w:szCs w:val="22"/>
              </w:rPr>
              <w:t>C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U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position w:val="1"/>
                <w:sz w:val="22"/>
                <w:szCs w:val="22"/>
              </w:rPr>
              <w:t>RR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ICU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2"/>
                <w:position w:val="1"/>
                <w:sz w:val="22"/>
                <w:szCs w:val="22"/>
              </w:rPr>
              <w:t>L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-1"/>
                <w:position w:val="1"/>
                <w:sz w:val="22"/>
                <w:szCs w:val="22"/>
              </w:rPr>
              <w:t>A</w:t>
            </w:r>
            <w:r w:rsidRPr="005A0A7D"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  <w:t>R</w:t>
            </w:r>
          </w:p>
        </w:tc>
        <w:tc>
          <w:tcPr>
            <w:tcW w:w="1276" w:type="dxa"/>
          </w:tcPr>
          <w:p w:rsidR="00667803" w:rsidRPr="005A0A7D" w:rsidRDefault="00667803" w:rsidP="00667803">
            <w:pPr>
              <w:spacing w:line="242" w:lineRule="exact"/>
              <w:ind w:left="292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A0A7D">
              <w:rPr>
                <w:rFonts w:asciiTheme="minorHAnsi" w:eastAsia="Calibri" w:hAnsiTheme="minorHAnsi" w:cstheme="minorHAnsi"/>
                <w:sz w:val="22"/>
                <w:szCs w:val="22"/>
              </w:rPr>
              <w:t>60%</w:t>
            </w:r>
          </w:p>
        </w:tc>
        <w:tc>
          <w:tcPr>
            <w:tcW w:w="1275" w:type="dxa"/>
          </w:tcPr>
          <w:p w:rsidR="00667803" w:rsidRPr="005A0A7D" w:rsidRDefault="00667803" w:rsidP="0066780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1" w:type="dxa"/>
          </w:tcPr>
          <w:p w:rsidR="00667803" w:rsidRPr="005A0A7D" w:rsidRDefault="00667803" w:rsidP="0066780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03" w:rsidRPr="005A0A7D" w:rsidTr="0097623F">
        <w:trPr>
          <w:trHeight w:hRule="exact" w:val="726"/>
        </w:trPr>
        <w:tc>
          <w:tcPr>
            <w:tcW w:w="4815" w:type="dxa"/>
          </w:tcPr>
          <w:p w:rsidR="00667803" w:rsidRPr="009B0875" w:rsidRDefault="00667803" w:rsidP="00667803">
            <w:pPr>
              <w:spacing w:line="242" w:lineRule="exact"/>
              <w:ind w:left="136" w:right="-20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Este puntaje se adecuará según el Anexo 05-A, 05-B y 05-C de la Directiva 009-2011 I</w:t>
            </w:r>
            <w:r w:rsidRPr="009B0875">
              <w:rPr>
                <w:rFonts w:asciiTheme="minorHAnsi" w:eastAsia="Calibri" w:hAnsiTheme="minorHAnsi" w:cstheme="minorHAnsi"/>
                <w:bCs/>
                <w:spacing w:val="1"/>
                <w:position w:val="1"/>
                <w:sz w:val="20"/>
                <w:szCs w:val="20"/>
              </w:rPr>
              <w:t>N</w:t>
            </w:r>
            <w:r w:rsidRPr="009B0875">
              <w:rPr>
                <w:rFonts w:asciiTheme="minorHAnsi" w:eastAsia="Calibri" w:hAnsiTheme="minorHAnsi" w:cstheme="minorHAnsi"/>
                <w:bCs/>
                <w:spacing w:val="2"/>
                <w:position w:val="1"/>
                <w:sz w:val="20"/>
                <w:szCs w:val="20"/>
              </w:rPr>
              <w:t>P</w:t>
            </w:r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E aprobado mediante R.P. 885-2011/P.</w:t>
            </w:r>
          </w:p>
        </w:tc>
        <w:tc>
          <w:tcPr>
            <w:tcW w:w="1276" w:type="dxa"/>
          </w:tcPr>
          <w:p w:rsidR="00667803" w:rsidRPr="005A0A7D" w:rsidRDefault="00667803" w:rsidP="0066780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667803" w:rsidRPr="005A0A7D" w:rsidRDefault="00667803" w:rsidP="00667803">
            <w:pPr>
              <w:ind w:left="102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391" w:type="dxa"/>
          </w:tcPr>
          <w:p w:rsidR="00667803" w:rsidRPr="005A0A7D" w:rsidRDefault="00667803" w:rsidP="00667803">
            <w:pPr>
              <w:ind w:left="100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667803" w:rsidRPr="005A0A7D" w:rsidRDefault="00667803" w:rsidP="00667803">
            <w:pPr>
              <w:ind w:left="100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667803" w:rsidRPr="005A0A7D" w:rsidTr="0097623F">
        <w:trPr>
          <w:trHeight w:hRule="exact" w:val="1546"/>
        </w:trPr>
        <w:tc>
          <w:tcPr>
            <w:tcW w:w="4815" w:type="dxa"/>
          </w:tcPr>
          <w:p w:rsidR="00667803" w:rsidRPr="009B0875" w:rsidRDefault="00667803" w:rsidP="00667803">
            <w:pPr>
              <w:pStyle w:val="Prrafodelista"/>
              <w:numPr>
                <w:ilvl w:val="0"/>
                <w:numId w:val="8"/>
              </w:numPr>
              <w:spacing w:line="242" w:lineRule="exact"/>
              <w:ind w:right="-20"/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</w:pPr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Formación Profesional</w:t>
            </w:r>
          </w:p>
          <w:p w:rsidR="00667803" w:rsidRPr="009B0875" w:rsidRDefault="00667803" w:rsidP="00667803">
            <w:pPr>
              <w:pStyle w:val="Prrafodelista"/>
              <w:numPr>
                <w:ilvl w:val="0"/>
                <w:numId w:val="8"/>
              </w:numPr>
              <w:spacing w:line="242" w:lineRule="exact"/>
              <w:ind w:right="-20"/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</w:pPr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Capacitación y actualización en temas relacionados al cargo que postula.</w:t>
            </w:r>
          </w:p>
          <w:p w:rsidR="00667803" w:rsidRPr="009B0875" w:rsidRDefault="00667803" w:rsidP="00667803">
            <w:pPr>
              <w:pStyle w:val="Prrafodelista"/>
              <w:numPr>
                <w:ilvl w:val="0"/>
                <w:numId w:val="8"/>
              </w:numPr>
              <w:spacing w:line="242" w:lineRule="exact"/>
              <w:ind w:right="-20"/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</w:pPr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 xml:space="preserve">Capacitación en ofimática (Windows, Word, Excel, </w:t>
            </w:r>
            <w:proofErr w:type="spellStart"/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power</w:t>
            </w:r>
            <w:proofErr w:type="spellEnd"/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 xml:space="preserve"> </w:t>
            </w:r>
            <w:proofErr w:type="spellStart"/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point</w:t>
            </w:r>
            <w:proofErr w:type="spellEnd"/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 xml:space="preserve">, </w:t>
            </w:r>
            <w:proofErr w:type="spellStart"/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acces</w:t>
            </w:r>
            <w:proofErr w:type="spellEnd"/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).</w:t>
            </w:r>
          </w:p>
          <w:p w:rsidR="00667803" w:rsidRPr="009B0875" w:rsidRDefault="00667803" w:rsidP="00667803">
            <w:pPr>
              <w:pStyle w:val="Prrafodelista"/>
              <w:numPr>
                <w:ilvl w:val="0"/>
                <w:numId w:val="8"/>
              </w:numPr>
              <w:spacing w:line="242" w:lineRule="exact"/>
              <w:ind w:right="-20"/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</w:pPr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Experiencia laboral en el sector público.</w:t>
            </w:r>
          </w:p>
          <w:p w:rsidR="00667803" w:rsidRPr="009B0875" w:rsidRDefault="00667803" w:rsidP="00667803">
            <w:pPr>
              <w:pStyle w:val="Prrafodelista"/>
              <w:numPr>
                <w:ilvl w:val="0"/>
                <w:numId w:val="8"/>
              </w:numPr>
              <w:spacing w:line="242" w:lineRule="exact"/>
              <w:ind w:right="-20"/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</w:pPr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Experiencia laboral en otros sectores.</w:t>
            </w:r>
          </w:p>
        </w:tc>
        <w:tc>
          <w:tcPr>
            <w:tcW w:w="1276" w:type="dxa"/>
          </w:tcPr>
          <w:p w:rsidR="00667803" w:rsidRPr="005A0A7D" w:rsidRDefault="00667803" w:rsidP="0066780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667803" w:rsidRPr="005A0A7D" w:rsidRDefault="00667803" w:rsidP="00667803">
            <w:pPr>
              <w:ind w:left="102" w:right="-2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391" w:type="dxa"/>
          </w:tcPr>
          <w:p w:rsidR="00667803" w:rsidRPr="005A0A7D" w:rsidRDefault="00667803" w:rsidP="00667803">
            <w:pPr>
              <w:ind w:left="100" w:right="-2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667803" w:rsidRPr="005A0A7D" w:rsidTr="0097623F">
        <w:trPr>
          <w:trHeight w:hRule="exact" w:val="229"/>
        </w:trPr>
        <w:tc>
          <w:tcPr>
            <w:tcW w:w="4815" w:type="dxa"/>
          </w:tcPr>
          <w:p w:rsidR="00667803" w:rsidRPr="005A0A7D" w:rsidRDefault="00667803" w:rsidP="00667803">
            <w:pPr>
              <w:spacing w:line="242" w:lineRule="exact"/>
              <w:ind w:left="136" w:right="-20"/>
              <w:rPr>
                <w:rFonts w:asciiTheme="minorHAnsi" w:eastAsia="Calibri" w:hAnsiTheme="minorHAnsi" w:cstheme="minorHAnsi"/>
                <w:bCs/>
                <w:position w:val="1"/>
                <w:sz w:val="22"/>
                <w:szCs w:val="22"/>
              </w:rPr>
            </w:pPr>
            <w:r w:rsidRPr="005A0A7D">
              <w:rPr>
                <w:rFonts w:asciiTheme="minorHAnsi" w:eastAsia="Calibri" w:hAnsiTheme="minorHAnsi" w:cstheme="minorHAnsi"/>
                <w:bCs/>
                <w:position w:val="1"/>
                <w:sz w:val="22"/>
                <w:szCs w:val="22"/>
              </w:rPr>
              <w:t>Puntaje Total de la Evaluación Curricular</w:t>
            </w:r>
          </w:p>
        </w:tc>
        <w:tc>
          <w:tcPr>
            <w:tcW w:w="1276" w:type="dxa"/>
          </w:tcPr>
          <w:p w:rsidR="00667803" w:rsidRPr="005A0A7D" w:rsidRDefault="00667803" w:rsidP="0066780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667803" w:rsidRPr="005A0A7D" w:rsidRDefault="00667803" w:rsidP="00667803">
            <w:pPr>
              <w:ind w:left="102" w:right="-2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391" w:type="dxa"/>
          </w:tcPr>
          <w:p w:rsidR="00667803" w:rsidRPr="005A0A7D" w:rsidRDefault="00667803" w:rsidP="00667803">
            <w:pPr>
              <w:ind w:left="100" w:right="-2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667803" w:rsidRPr="005A0A7D" w:rsidTr="0097623F">
        <w:trPr>
          <w:trHeight w:hRule="exact" w:val="210"/>
        </w:trPr>
        <w:tc>
          <w:tcPr>
            <w:tcW w:w="4815" w:type="dxa"/>
          </w:tcPr>
          <w:p w:rsidR="00667803" w:rsidRPr="005A0A7D" w:rsidRDefault="00667803" w:rsidP="00667803">
            <w:pPr>
              <w:spacing w:line="241" w:lineRule="exact"/>
              <w:ind w:left="102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A0A7D">
              <w:rPr>
                <w:rFonts w:asciiTheme="minorHAnsi" w:eastAsia="Calibri" w:hAnsiTheme="minorHAnsi" w:cstheme="minorHAnsi"/>
                <w:b/>
                <w:bCs/>
                <w:spacing w:val="-1"/>
                <w:sz w:val="22"/>
                <w:szCs w:val="22"/>
              </w:rPr>
              <w:t>E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sz w:val="22"/>
                <w:szCs w:val="22"/>
              </w:rPr>
              <w:t>N</w:t>
            </w:r>
            <w:r w:rsidRPr="005A0A7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T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sz w:val="22"/>
                <w:szCs w:val="22"/>
              </w:rPr>
              <w:t>RE</w:t>
            </w:r>
            <w:r w:rsidRPr="005A0A7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VI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2"/>
                <w:sz w:val="22"/>
                <w:szCs w:val="22"/>
              </w:rPr>
              <w:t>S</w:t>
            </w:r>
            <w:r w:rsidRPr="005A0A7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TA</w:t>
            </w:r>
          </w:p>
        </w:tc>
        <w:tc>
          <w:tcPr>
            <w:tcW w:w="1276" w:type="dxa"/>
          </w:tcPr>
          <w:p w:rsidR="00667803" w:rsidRPr="005A0A7D" w:rsidRDefault="00667803" w:rsidP="00667803">
            <w:pPr>
              <w:spacing w:line="241" w:lineRule="exact"/>
              <w:ind w:left="316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A0A7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40%</w:t>
            </w:r>
          </w:p>
        </w:tc>
        <w:tc>
          <w:tcPr>
            <w:tcW w:w="1275" w:type="dxa"/>
          </w:tcPr>
          <w:p w:rsidR="00667803" w:rsidRPr="005A0A7D" w:rsidRDefault="00667803" w:rsidP="0066780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1" w:type="dxa"/>
          </w:tcPr>
          <w:p w:rsidR="00667803" w:rsidRPr="005A0A7D" w:rsidRDefault="00667803" w:rsidP="0066780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03" w:rsidRPr="005A0A7D" w:rsidTr="0097623F">
        <w:trPr>
          <w:trHeight w:hRule="exact" w:val="709"/>
        </w:trPr>
        <w:tc>
          <w:tcPr>
            <w:tcW w:w="4815" w:type="dxa"/>
            <w:tcBorders>
              <w:bottom w:val="single" w:sz="4" w:space="0" w:color="auto"/>
            </w:tcBorders>
          </w:tcPr>
          <w:p w:rsidR="00667803" w:rsidRPr="009B0875" w:rsidRDefault="00667803" w:rsidP="00667803">
            <w:pPr>
              <w:spacing w:line="241" w:lineRule="exact"/>
              <w:ind w:left="102" w:right="-20"/>
              <w:rPr>
                <w:rFonts w:asciiTheme="minorHAnsi" w:eastAsia="Calibri" w:hAnsiTheme="minorHAnsi" w:cstheme="minorHAnsi"/>
                <w:bCs/>
                <w:spacing w:val="-1"/>
                <w:sz w:val="20"/>
                <w:szCs w:val="20"/>
              </w:rPr>
            </w:pPr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Este puntaje se adecuará según el Anexo 05-A de la Directiva 009-2011 I</w:t>
            </w:r>
            <w:r w:rsidRPr="009B0875">
              <w:rPr>
                <w:rFonts w:asciiTheme="minorHAnsi" w:eastAsia="Calibri" w:hAnsiTheme="minorHAnsi" w:cstheme="minorHAnsi"/>
                <w:bCs/>
                <w:spacing w:val="1"/>
                <w:position w:val="1"/>
                <w:sz w:val="20"/>
                <w:szCs w:val="20"/>
              </w:rPr>
              <w:t>N</w:t>
            </w:r>
            <w:r w:rsidRPr="009B0875">
              <w:rPr>
                <w:rFonts w:asciiTheme="minorHAnsi" w:eastAsia="Calibri" w:hAnsiTheme="minorHAnsi" w:cstheme="minorHAnsi"/>
                <w:bCs/>
                <w:spacing w:val="2"/>
                <w:position w:val="1"/>
                <w:sz w:val="20"/>
                <w:szCs w:val="20"/>
              </w:rPr>
              <w:t>P</w:t>
            </w:r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E aprobado mediante R.P. 885-2011/P.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67803" w:rsidRPr="005A0A7D" w:rsidRDefault="00667803" w:rsidP="00667803">
            <w:pPr>
              <w:spacing w:line="241" w:lineRule="exact"/>
              <w:ind w:left="316" w:right="-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67803" w:rsidRPr="005A0A7D" w:rsidRDefault="00667803" w:rsidP="00667803">
            <w:pPr>
              <w:jc w:val="center"/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</w:pPr>
          </w:p>
        </w:tc>
        <w:tc>
          <w:tcPr>
            <w:tcW w:w="1391" w:type="dxa"/>
            <w:tcBorders>
              <w:bottom w:val="single" w:sz="4" w:space="0" w:color="auto"/>
            </w:tcBorders>
          </w:tcPr>
          <w:p w:rsidR="00667803" w:rsidRPr="005A0A7D" w:rsidRDefault="00667803" w:rsidP="00667803">
            <w:pPr>
              <w:jc w:val="center"/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</w:pPr>
          </w:p>
        </w:tc>
      </w:tr>
      <w:tr w:rsidR="00667803" w:rsidRPr="005A0A7D" w:rsidTr="0097623F">
        <w:trPr>
          <w:trHeight w:hRule="exact" w:val="1854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03" w:rsidRPr="009B0875" w:rsidRDefault="00667803" w:rsidP="00667803">
            <w:pPr>
              <w:pStyle w:val="Prrafodelista"/>
              <w:numPr>
                <w:ilvl w:val="0"/>
                <w:numId w:val="9"/>
              </w:numPr>
              <w:spacing w:line="241" w:lineRule="exact"/>
              <w:ind w:right="-20"/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</w:pPr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Conocimientos en los temas materia del cargo al que postula</w:t>
            </w:r>
          </w:p>
          <w:p w:rsidR="00667803" w:rsidRPr="009B0875" w:rsidRDefault="00667803" w:rsidP="00667803">
            <w:pPr>
              <w:pStyle w:val="Prrafodelista"/>
              <w:numPr>
                <w:ilvl w:val="0"/>
                <w:numId w:val="9"/>
              </w:numPr>
              <w:spacing w:line="241" w:lineRule="exact"/>
              <w:ind w:right="-20"/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</w:pPr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Vocación de servir y contribuir al Sistema Nacional Penitenciario desde la posición a contratar.</w:t>
            </w:r>
          </w:p>
          <w:p w:rsidR="00667803" w:rsidRPr="009B0875" w:rsidRDefault="00667803" w:rsidP="00667803">
            <w:pPr>
              <w:pStyle w:val="Prrafodelista"/>
              <w:numPr>
                <w:ilvl w:val="0"/>
                <w:numId w:val="9"/>
              </w:numPr>
              <w:spacing w:line="241" w:lineRule="exact"/>
              <w:ind w:right="-20"/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</w:pPr>
            <w:r w:rsidRPr="009B0875"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  <w:t>Presentación personal, en términos de desenvolvimiento, expresión comunicacional asertiva, arreglo y cuidado personal.</w:t>
            </w:r>
          </w:p>
          <w:p w:rsidR="00667803" w:rsidRPr="009B0875" w:rsidRDefault="00667803" w:rsidP="00667803">
            <w:pPr>
              <w:pStyle w:val="Prrafodelista"/>
              <w:spacing w:line="241" w:lineRule="exact"/>
              <w:ind w:left="462" w:right="-20"/>
              <w:rPr>
                <w:rFonts w:asciiTheme="minorHAnsi" w:eastAsia="Calibri" w:hAnsiTheme="minorHAnsi" w:cstheme="minorHAnsi"/>
                <w:bCs/>
                <w:position w:val="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03" w:rsidRPr="005A0A7D" w:rsidRDefault="00667803" w:rsidP="00667803">
            <w:pPr>
              <w:spacing w:line="241" w:lineRule="exact"/>
              <w:ind w:left="316" w:right="-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03" w:rsidRPr="005A0A7D" w:rsidRDefault="00667803" w:rsidP="00667803">
            <w:pPr>
              <w:jc w:val="center"/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03" w:rsidRPr="005A0A7D" w:rsidRDefault="00667803" w:rsidP="00667803">
            <w:pPr>
              <w:jc w:val="center"/>
              <w:rPr>
                <w:rFonts w:asciiTheme="minorHAnsi" w:eastAsia="Calibri" w:hAnsiTheme="minorHAnsi" w:cstheme="minorHAnsi"/>
                <w:b/>
                <w:bCs/>
                <w:position w:val="1"/>
                <w:sz w:val="22"/>
                <w:szCs w:val="22"/>
              </w:rPr>
            </w:pPr>
          </w:p>
        </w:tc>
      </w:tr>
      <w:tr w:rsidR="00667803" w:rsidRPr="005A0A7D" w:rsidTr="0097623F">
        <w:trPr>
          <w:trHeight w:hRule="exact" w:val="269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03" w:rsidRPr="005A0A7D" w:rsidRDefault="00667803" w:rsidP="00667803">
            <w:pPr>
              <w:spacing w:line="242" w:lineRule="exact"/>
              <w:ind w:left="102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A0A7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PU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sz w:val="22"/>
                <w:szCs w:val="22"/>
              </w:rPr>
              <w:t>N</w:t>
            </w:r>
            <w:r w:rsidRPr="005A0A7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T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2"/>
                <w:sz w:val="22"/>
                <w:szCs w:val="22"/>
              </w:rPr>
              <w:t>A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1"/>
                <w:sz w:val="22"/>
                <w:szCs w:val="22"/>
              </w:rPr>
              <w:t>J</w:t>
            </w:r>
            <w:r w:rsidRPr="005A0A7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E TO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2"/>
                <w:sz w:val="22"/>
                <w:szCs w:val="22"/>
              </w:rPr>
              <w:t>T</w:t>
            </w:r>
            <w:r w:rsidRPr="005A0A7D">
              <w:rPr>
                <w:rFonts w:asciiTheme="minorHAnsi" w:eastAsia="Calibri" w:hAnsiTheme="minorHAnsi" w:cstheme="minorHAnsi"/>
                <w:b/>
                <w:bCs/>
                <w:spacing w:val="-1"/>
                <w:sz w:val="22"/>
                <w:szCs w:val="22"/>
              </w:rPr>
              <w:t>A</w:t>
            </w:r>
            <w:r w:rsidRPr="005A0A7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03" w:rsidRPr="005A0A7D" w:rsidRDefault="00667803" w:rsidP="00667803">
            <w:pPr>
              <w:spacing w:line="242" w:lineRule="exact"/>
              <w:ind w:left="265" w:right="-2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A0A7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100%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03" w:rsidRPr="005A0A7D" w:rsidRDefault="00667803" w:rsidP="0066780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03" w:rsidRPr="005A0A7D" w:rsidRDefault="00667803" w:rsidP="0066780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13A66" w:rsidRDefault="00813A66" w:rsidP="00813A66">
      <w:pPr>
        <w:pStyle w:val="Prrafodelista"/>
        <w:autoSpaceDE w:val="0"/>
        <w:autoSpaceDN w:val="0"/>
        <w:adjustRightInd w:val="0"/>
        <w:ind w:left="426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  <w:r w:rsidRPr="005A0A7D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 xml:space="preserve">El puntaje </w:t>
      </w:r>
      <w:r w:rsidR="00D76AE6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 xml:space="preserve">mínimo </w:t>
      </w:r>
      <w:r w:rsidRPr="005A0A7D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>aprobatorio será de: 50 puntos</w:t>
      </w:r>
    </w:p>
    <w:p w:rsidR="000E5D31" w:rsidRDefault="000E5D31" w:rsidP="00813A66">
      <w:pPr>
        <w:pStyle w:val="Prrafodelista"/>
        <w:autoSpaceDE w:val="0"/>
        <w:autoSpaceDN w:val="0"/>
        <w:adjustRightInd w:val="0"/>
        <w:ind w:left="426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</w:p>
    <w:p w:rsidR="00813A66" w:rsidRDefault="00813A66" w:rsidP="0075204D">
      <w:pPr>
        <w:rPr>
          <w:rFonts w:asciiTheme="minorHAnsi" w:hAnsiTheme="minorHAnsi" w:cstheme="minorHAnsi"/>
          <w:b/>
          <w:bCs/>
          <w:color w:val="000000"/>
          <w:lang w:eastAsia="es-PE"/>
        </w:rPr>
      </w:pPr>
      <w:r>
        <w:rPr>
          <w:rFonts w:ascii="Calibri" w:hAnsi="Calibri"/>
          <w:b/>
          <w:sz w:val="22"/>
          <w:szCs w:val="22"/>
        </w:rPr>
        <w:t xml:space="preserve">     </w:t>
      </w:r>
      <w:r w:rsidR="006164BD" w:rsidRPr="004B51FD">
        <w:rPr>
          <w:rFonts w:asciiTheme="minorHAnsi" w:hAnsiTheme="minorHAnsi" w:cstheme="minorHAnsi"/>
          <w:b/>
          <w:bCs/>
          <w:color w:val="000000"/>
          <w:lang w:eastAsia="es-PE"/>
        </w:rPr>
        <w:t>I</w:t>
      </w:r>
      <w:r w:rsidR="00633000">
        <w:rPr>
          <w:rFonts w:asciiTheme="minorHAnsi" w:hAnsiTheme="minorHAnsi" w:cstheme="minorHAnsi"/>
          <w:b/>
          <w:bCs/>
          <w:color w:val="000000"/>
          <w:lang w:eastAsia="es-PE"/>
        </w:rPr>
        <w:t>V.- DOCUMENTACION A PRESENTAR, (en sobre cerrado)</w:t>
      </w:r>
    </w:p>
    <w:p w:rsidR="00633000" w:rsidRDefault="00633000" w:rsidP="0075204D">
      <w:pPr>
        <w:rPr>
          <w:rFonts w:asciiTheme="minorHAnsi" w:hAnsiTheme="minorHAnsi" w:cstheme="minorHAnsi"/>
          <w:b/>
          <w:bCs/>
          <w:color w:val="000000"/>
          <w:lang w:eastAsia="es-PE"/>
        </w:rPr>
      </w:pPr>
    </w:p>
    <w:p w:rsidR="00813A66" w:rsidRPr="004B51FD" w:rsidRDefault="00813A66" w:rsidP="00813A66">
      <w:pPr>
        <w:pStyle w:val="Prrafodelista"/>
        <w:autoSpaceDE w:val="0"/>
        <w:autoSpaceDN w:val="0"/>
        <w:adjustRightInd w:val="0"/>
        <w:ind w:left="426"/>
        <w:jc w:val="both"/>
        <w:rPr>
          <w:rFonts w:ascii="Calibri" w:hAnsi="Calibri" w:cs="Calibri"/>
          <w:color w:val="000000"/>
          <w:sz w:val="22"/>
          <w:szCs w:val="22"/>
          <w:lang w:eastAsia="es-PE"/>
        </w:rPr>
      </w:pPr>
      <w:r w:rsidRPr="004B51FD">
        <w:rPr>
          <w:rFonts w:ascii="Calibri" w:hAnsi="Calibri" w:cs="Calibri"/>
          <w:color w:val="000000"/>
          <w:sz w:val="22"/>
          <w:szCs w:val="22"/>
          <w:lang w:eastAsia="es-PE"/>
        </w:rPr>
        <w:t>Los postulantes al Concurso deberán de presentar los documentos dentro del plazo fijado en el aviso de convocatoria, lo siguiente:</w:t>
      </w:r>
    </w:p>
    <w:p w:rsidR="00813A66" w:rsidRPr="004B51FD" w:rsidRDefault="00813A66" w:rsidP="00813A66">
      <w:pPr>
        <w:pStyle w:val="Prrafodelista"/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eastAsia="es-PE"/>
        </w:rPr>
      </w:pPr>
      <w:r w:rsidRPr="004B51FD">
        <w:rPr>
          <w:rFonts w:ascii="Calibri" w:hAnsi="Calibri" w:cs="Calibri"/>
          <w:color w:val="000000"/>
          <w:sz w:val="22"/>
          <w:szCs w:val="22"/>
          <w:lang w:eastAsia="es-PE"/>
        </w:rPr>
        <w:t>Solicitud de inscripción conforme al formato del Anexo N° 03.</w:t>
      </w:r>
    </w:p>
    <w:p w:rsidR="00813A66" w:rsidRPr="004B51FD" w:rsidRDefault="00813A66" w:rsidP="00813A66">
      <w:pPr>
        <w:pStyle w:val="Prrafodelista"/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eastAsia="es-PE"/>
        </w:rPr>
      </w:pPr>
      <w:r w:rsidRPr="004B51FD">
        <w:rPr>
          <w:rFonts w:ascii="Calibri" w:hAnsi="Calibri" w:cs="Calibri"/>
          <w:color w:val="000000"/>
          <w:sz w:val="22"/>
          <w:szCs w:val="22"/>
          <w:lang w:eastAsia="es-PE"/>
        </w:rPr>
        <w:t>Currículum vi</w:t>
      </w:r>
      <w:r w:rsidR="00633000">
        <w:rPr>
          <w:rFonts w:ascii="Calibri" w:hAnsi="Calibri" w:cs="Calibri"/>
          <w:color w:val="000000"/>
          <w:sz w:val="22"/>
          <w:szCs w:val="22"/>
          <w:lang w:eastAsia="es-PE"/>
        </w:rPr>
        <w:t>tae documentado, de tipo cronológico, separado por ítems.</w:t>
      </w:r>
    </w:p>
    <w:p w:rsidR="00813A66" w:rsidRPr="004B51FD" w:rsidRDefault="00813A66" w:rsidP="00813A66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  <w:lang w:eastAsia="es-PE"/>
        </w:rPr>
      </w:pPr>
      <w:r w:rsidRPr="004B51FD">
        <w:rPr>
          <w:rFonts w:ascii="Calibri" w:hAnsi="Calibri" w:cs="Calibri"/>
          <w:color w:val="000000"/>
          <w:sz w:val="22"/>
          <w:szCs w:val="22"/>
          <w:lang w:eastAsia="es-PE"/>
        </w:rPr>
        <w:t>Declaración Jurada de someterse a las disposiciones de esta Directiva y de las que correspondan Anexo N° 04-A y 04-B</w:t>
      </w:r>
    </w:p>
    <w:p w:rsidR="00813A66" w:rsidRPr="004B51FD" w:rsidRDefault="00813A66" w:rsidP="00813A66">
      <w:pPr>
        <w:pStyle w:val="Prrafodelista"/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eastAsia="es-PE"/>
        </w:rPr>
      </w:pPr>
      <w:r w:rsidRPr="004B51FD">
        <w:rPr>
          <w:rFonts w:ascii="Calibri" w:hAnsi="Calibri" w:cs="Calibri"/>
          <w:color w:val="000000"/>
          <w:sz w:val="22"/>
          <w:szCs w:val="22"/>
          <w:lang w:eastAsia="es-PE"/>
        </w:rPr>
        <w:t>Copia simple del documento nacional de identidad – DNI</w:t>
      </w:r>
      <w:r w:rsidR="0097623F">
        <w:rPr>
          <w:rFonts w:ascii="Calibri" w:hAnsi="Calibri" w:cs="Calibri"/>
          <w:color w:val="000000"/>
          <w:sz w:val="22"/>
          <w:szCs w:val="22"/>
          <w:lang w:eastAsia="es-PE"/>
        </w:rPr>
        <w:t xml:space="preserve"> </w:t>
      </w:r>
      <w:r w:rsidR="0097623F" w:rsidRPr="00FB7405">
        <w:rPr>
          <w:rFonts w:ascii="Calibri" w:hAnsi="Calibri" w:cs="Calibri"/>
          <w:b/>
          <w:color w:val="000000"/>
          <w:sz w:val="22"/>
          <w:szCs w:val="22"/>
          <w:lang w:eastAsia="es-PE"/>
        </w:rPr>
        <w:t>(AMPLIADO A4)</w:t>
      </w:r>
    </w:p>
    <w:p w:rsidR="00813A66" w:rsidRDefault="00FB7405" w:rsidP="00813A66">
      <w:pPr>
        <w:pStyle w:val="Prrafodelista"/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eastAsia="es-PE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Declaración jurada </w:t>
      </w:r>
      <w:r w:rsidR="00813A66" w:rsidRPr="004B51FD">
        <w:rPr>
          <w:rFonts w:ascii="Calibri" w:hAnsi="Calibri" w:cs="Calibri"/>
          <w:color w:val="000000"/>
          <w:sz w:val="22"/>
          <w:szCs w:val="22"/>
        </w:rPr>
        <w:t>de no poseer antecedentes penales ni policiales.</w:t>
      </w:r>
      <w:r w:rsidR="0097623F">
        <w:rPr>
          <w:rFonts w:ascii="Calibri" w:hAnsi="Calibri" w:cs="Calibri"/>
          <w:color w:val="000000"/>
          <w:sz w:val="22"/>
          <w:szCs w:val="22"/>
        </w:rPr>
        <w:t xml:space="preserve"> (presentar </w:t>
      </w:r>
      <w:r>
        <w:rPr>
          <w:rFonts w:ascii="Calibri" w:hAnsi="Calibri" w:cs="Calibri"/>
          <w:color w:val="000000"/>
          <w:sz w:val="22"/>
          <w:szCs w:val="22"/>
        </w:rPr>
        <w:t xml:space="preserve">certificados </w:t>
      </w:r>
      <w:r w:rsidR="0097623F">
        <w:rPr>
          <w:rFonts w:ascii="Calibri" w:hAnsi="Calibri" w:cs="Calibri"/>
          <w:color w:val="000000"/>
          <w:sz w:val="22"/>
          <w:szCs w:val="22"/>
        </w:rPr>
        <w:t>o</w:t>
      </w:r>
      <w:r w:rsidR="00813A66" w:rsidRPr="004B51FD">
        <w:rPr>
          <w:rFonts w:ascii="Calibri" w:hAnsi="Calibri" w:cs="Calibri"/>
          <w:color w:val="000000"/>
          <w:sz w:val="22"/>
          <w:szCs w:val="22"/>
        </w:rPr>
        <w:t>riginal</w:t>
      </w:r>
      <w:r w:rsidR="0097623F">
        <w:rPr>
          <w:rFonts w:ascii="Calibri" w:hAnsi="Calibri" w:cs="Calibri"/>
          <w:color w:val="000000"/>
          <w:sz w:val="22"/>
          <w:szCs w:val="22"/>
        </w:rPr>
        <w:t>es</w:t>
      </w:r>
      <w:r w:rsidR="00813A66" w:rsidRPr="004B51FD">
        <w:rPr>
          <w:rFonts w:ascii="Calibri" w:hAnsi="Calibri" w:cs="Calibri"/>
          <w:color w:val="000000"/>
          <w:sz w:val="22"/>
          <w:szCs w:val="22"/>
        </w:rPr>
        <w:t xml:space="preserve"> a la firma de contrato</w:t>
      </w:r>
      <w:r w:rsidR="00E06EBC" w:rsidRPr="004B51FD">
        <w:rPr>
          <w:rFonts w:ascii="Calibri" w:hAnsi="Calibri" w:cs="Calibri"/>
          <w:color w:val="000000"/>
          <w:sz w:val="22"/>
          <w:szCs w:val="22"/>
        </w:rPr>
        <w:t>)</w:t>
      </w:r>
      <w:r w:rsidR="00D76AE6">
        <w:rPr>
          <w:rFonts w:ascii="Calibri" w:hAnsi="Calibri" w:cs="Calibri"/>
          <w:color w:val="000000"/>
          <w:sz w:val="22"/>
          <w:szCs w:val="22"/>
        </w:rPr>
        <w:t>.</w:t>
      </w:r>
    </w:p>
    <w:p w:rsidR="00D76AE6" w:rsidRPr="004B51FD" w:rsidRDefault="00D76AE6" w:rsidP="00305B99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  <w:lang w:eastAsia="es-PE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Declaración jurada de </w:t>
      </w:r>
      <w:r w:rsidR="00305B99">
        <w:rPr>
          <w:rFonts w:ascii="Calibri" w:hAnsi="Calibri" w:cs="Calibri"/>
          <w:color w:val="000000"/>
          <w:sz w:val="22"/>
          <w:szCs w:val="22"/>
        </w:rPr>
        <w:t xml:space="preserve">pertenecer o no a </w:t>
      </w:r>
      <w:r>
        <w:rPr>
          <w:rFonts w:ascii="Calibri" w:hAnsi="Calibri" w:cs="Calibri"/>
          <w:color w:val="000000"/>
          <w:sz w:val="22"/>
          <w:szCs w:val="22"/>
        </w:rPr>
        <w:t>CONADIS o Fuerzas Armadas</w:t>
      </w:r>
      <w:r w:rsidR="00305B99">
        <w:rPr>
          <w:rFonts w:ascii="Calibri" w:hAnsi="Calibri" w:cs="Calibri"/>
          <w:color w:val="000000"/>
          <w:sz w:val="22"/>
          <w:szCs w:val="22"/>
        </w:rPr>
        <w:t>, sustentado documentadamente de ser el caso.</w:t>
      </w:r>
    </w:p>
    <w:p w:rsidR="00813A66" w:rsidRPr="004B51FD" w:rsidRDefault="00813A66" w:rsidP="00813A66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  <w:lang w:eastAsia="es-PE"/>
        </w:rPr>
      </w:pPr>
      <w:r w:rsidRPr="004B51FD">
        <w:rPr>
          <w:rFonts w:ascii="Calibri" w:hAnsi="Calibri" w:cs="Calibri"/>
          <w:color w:val="000000"/>
          <w:sz w:val="22"/>
          <w:szCs w:val="22"/>
          <w:lang w:eastAsia="es-PE"/>
        </w:rPr>
        <w:lastRenderedPageBreak/>
        <w:t xml:space="preserve">No se </w:t>
      </w:r>
      <w:r w:rsidR="00ED4D44" w:rsidRPr="004B51FD">
        <w:rPr>
          <w:rFonts w:ascii="Calibri" w:hAnsi="Calibri" w:cs="Calibri"/>
          <w:color w:val="000000"/>
          <w:sz w:val="22"/>
          <w:szCs w:val="22"/>
          <w:lang w:eastAsia="es-PE"/>
        </w:rPr>
        <w:t>considerarán</w:t>
      </w:r>
      <w:r w:rsidRPr="004B51FD">
        <w:rPr>
          <w:rFonts w:ascii="Calibri" w:hAnsi="Calibri" w:cs="Calibri"/>
          <w:color w:val="000000"/>
          <w:sz w:val="22"/>
          <w:szCs w:val="22"/>
          <w:lang w:eastAsia="es-PE"/>
        </w:rPr>
        <w:t xml:space="preserve"> los documentos presentados con posterioridad al vencimiento del plazo de inscripción, ni se aceptará subsanación de documento alguno.</w:t>
      </w:r>
    </w:p>
    <w:p w:rsidR="00813A66" w:rsidRDefault="00813A66" w:rsidP="00813A66">
      <w:pPr>
        <w:pStyle w:val="Prrafodelista"/>
        <w:autoSpaceDE w:val="0"/>
        <w:autoSpaceDN w:val="0"/>
        <w:adjustRightInd w:val="0"/>
        <w:ind w:left="786"/>
        <w:rPr>
          <w:rFonts w:ascii="Calibri" w:hAnsi="Calibri" w:cs="Calibri"/>
          <w:color w:val="000000"/>
          <w:sz w:val="20"/>
          <w:szCs w:val="20"/>
          <w:lang w:eastAsia="es-PE"/>
        </w:rPr>
      </w:pPr>
    </w:p>
    <w:p w:rsidR="00813A66" w:rsidRPr="004B51FD" w:rsidRDefault="006164BD" w:rsidP="004B51F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/>
          <w:lang w:eastAsia="es-PE"/>
        </w:rPr>
      </w:pPr>
      <w:r w:rsidRPr="004B51FD">
        <w:rPr>
          <w:rFonts w:asciiTheme="minorHAnsi" w:hAnsiTheme="minorHAnsi" w:cstheme="minorHAnsi"/>
          <w:b/>
          <w:bCs/>
          <w:color w:val="000000"/>
          <w:lang w:eastAsia="es-PE"/>
        </w:rPr>
        <w:t>V</w:t>
      </w:r>
      <w:r w:rsidR="00813A66" w:rsidRPr="004B51FD">
        <w:rPr>
          <w:rFonts w:asciiTheme="minorHAnsi" w:hAnsiTheme="minorHAnsi" w:cstheme="minorHAnsi"/>
          <w:b/>
          <w:bCs/>
          <w:color w:val="000000"/>
          <w:lang w:eastAsia="es-PE"/>
        </w:rPr>
        <w:t>.- DE LA DECLARATORIA DE DESIERTO O DE LA CANCELACI</w:t>
      </w:r>
      <w:r w:rsidR="002F58B9">
        <w:rPr>
          <w:rFonts w:asciiTheme="minorHAnsi" w:hAnsiTheme="minorHAnsi" w:cstheme="minorHAnsi"/>
          <w:b/>
          <w:bCs/>
          <w:color w:val="000000"/>
          <w:lang w:eastAsia="es-PE"/>
        </w:rPr>
        <w:t>Ó</w:t>
      </w:r>
      <w:r w:rsidR="00813A66" w:rsidRPr="004B51FD">
        <w:rPr>
          <w:rFonts w:asciiTheme="minorHAnsi" w:hAnsiTheme="minorHAnsi" w:cstheme="minorHAnsi"/>
          <w:b/>
          <w:bCs/>
          <w:color w:val="000000"/>
          <w:lang w:eastAsia="es-PE"/>
        </w:rPr>
        <w:t>N DEL PROCESO.</w:t>
      </w:r>
    </w:p>
    <w:p w:rsidR="00813A66" w:rsidRDefault="00813A66" w:rsidP="00813A66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before="240"/>
        <w:ind w:left="709" w:hanging="284"/>
        <w:rPr>
          <w:rFonts w:asciiTheme="minorHAnsi" w:hAnsiTheme="minorHAnsi" w:cstheme="minorHAnsi"/>
          <w:b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b/>
          <w:color w:val="000000"/>
          <w:sz w:val="22"/>
          <w:szCs w:val="22"/>
          <w:lang w:eastAsia="es-PE"/>
        </w:rPr>
        <w:t>Declaratoria del proceso como desierto</w:t>
      </w:r>
    </w:p>
    <w:p w:rsidR="00813A66" w:rsidRPr="004B51FD" w:rsidRDefault="00813A66" w:rsidP="00813A66">
      <w:pPr>
        <w:pStyle w:val="Prrafodelista"/>
        <w:autoSpaceDE w:val="0"/>
        <w:autoSpaceDN w:val="0"/>
        <w:adjustRightInd w:val="0"/>
        <w:ind w:left="709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>El proceso puede ser declarado desierto en alguno de los siguientes supuestos:</w:t>
      </w:r>
    </w:p>
    <w:p w:rsidR="00813A66" w:rsidRPr="004B51FD" w:rsidRDefault="00813A66" w:rsidP="00813A66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left="993" w:hanging="284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>Cuando no se presentan postulantes al proceso de selección.</w:t>
      </w:r>
    </w:p>
    <w:p w:rsidR="00813A66" w:rsidRPr="004B51FD" w:rsidRDefault="00813A66" w:rsidP="00813A66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left="993" w:hanging="284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>Cuando ninguno de los postulantes cumple con los requisitos mínimos</w:t>
      </w:r>
    </w:p>
    <w:p w:rsidR="00813A66" w:rsidRPr="004B51FD" w:rsidRDefault="00813A66" w:rsidP="00813A66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left="993" w:hanging="284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 xml:space="preserve">Cuando habiendo cumplido los </w:t>
      </w:r>
      <w:r w:rsidR="00ED4D44" w:rsidRPr="004B51FD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>requisitos mínimos</w:t>
      </w:r>
      <w:r w:rsidRPr="004B51FD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>, ninguno de los postulantes obtiene puntaje mínimo en las etapas de evaluación del proceso.</w:t>
      </w:r>
    </w:p>
    <w:p w:rsidR="00813A66" w:rsidRPr="004B51FD" w:rsidRDefault="00813A66" w:rsidP="00813A66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</w:p>
    <w:p w:rsidR="00813A66" w:rsidRDefault="00813A66" w:rsidP="00813A66">
      <w:pPr>
        <w:pStyle w:val="Prrafodelista"/>
        <w:numPr>
          <w:ilvl w:val="0"/>
          <w:numId w:val="4"/>
        </w:numPr>
        <w:autoSpaceDE w:val="0"/>
        <w:autoSpaceDN w:val="0"/>
        <w:adjustRightInd w:val="0"/>
        <w:ind w:left="709" w:hanging="284"/>
        <w:rPr>
          <w:rFonts w:asciiTheme="minorHAnsi" w:hAnsiTheme="minorHAnsi" w:cstheme="minorHAnsi"/>
          <w:b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b/>
          <w:color w:val="000000"/>
          <w:sz w:val="22"/>
          <w:szCs w:val="22"/>
          <w:lang w:eastAsia="es-PE"/>
        </w:rPr>
        <w:t>Cancelación del proceso de selección</w:t>
      </w:r>
    </w:p>
    <w:p w:rsidR="00813A66" w:rsidRPr="004B51FD" w:rsidRDefault="00813A66" w:rsidP="00813A66">
      <w:pPr>
        <w:pStyle w:val="Prrafodelista"/>
        <w:autoSpaceDE w:val="0"/>
        <w:autoSpaceDN w:val="0"/>
        <w:adjustRightInd w:val="0"/>
        <w:ind w:left="709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>El proceso puede ser cancelado en alguno de los siguientes supuestos, sin que sea responsabilidad de la entidad:</w:t>
      </w:r>
    </w:p>
    <w:p w:rsidR="00813A66" w:rsidRPr="004B51FD" w:rsidRDefault="00813A66" w:rsidP="00813A66">
      <w:pPr>
        <w:pStyle w:val="Prrafodelista"/>
        <w:numPr>
          <w:ilvl w:val="0"/>
          <w:numId w:val="6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>Cuando desaparece la necesidad del servicio de la entidad con posterioridad al inicio del proceso de selección.</w:t>
      </w:r>
    </w:p>
    <w:p w:rsidR="00813A66" w:rsidRDefault="00813A66" w:rsidP="00813A66">
      <w:pPr>
        <w:pStyle w:val="Prrafodelista"/>
        <w:numPr>
          <w:ilvl w:val="0"/>
          <w:numId w:val="6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>Por restricciones presupuestales.</w:t>
      </w:r>
    </w:p>
    <w:p w:rsidR="00962B90" w:rsidRPr="004B51FD" w:rsidRDefault="00962B90" w:rsidP="00962B90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  <w:r>
        <w:rPr>
          <w:rFonts w:asciiTheme="minorHAnsi" w:hAnsiTheme="minorHAnsi" w:cstheme="minorHAnsi"/>
          <w:color w:val="000000"/>
          <w:sz w:val="22"/>
          <w:szCs w:val="22"/>
          <w:lang w:eastAsia="es-PE"/>
        </w:rPr>
        <w:t xml:space="preserve">Cuando el Ministerio de Economía y Finanzas </w:t>
      </w:r>
      <w:r w:rsidRPr="00962B90">
        <w:rPr>
          <w:rFonts w:asciiTheme="minorHAnsi" w:hAnsiTheme="minorHAnsi" w:cstheme="minorHAnsi"/>
          <w:color w:val="000000"/>
          <w:sz w:val="22"/>
          <w:szCs w:val="22"/>
          <w:u w:val="single"/>
          <w:lang w:eastAsia="es-PE"/>
        </w:rPr>
        <w:t>no autorice o deniegue</w:t>
      </w:r>
      <w:r>
        <w:rPr>
          <w:rFonts w:asciiTheme="minorHAnsi" w:hAnsiTheme="minorHAnsi" w:cstheme="minorHAnsi"/>
          <w:color w:val="000000"/>
          <w:sz w:val="22"/>
          <w:szCs w:val="22"/>
          <w:lang w:eastAsia="es-PE"/>
        </w:rPr>
        <w:t xml:space="preserve"> la creación de registros en el APLICATIVO INFORM</w:t>
      </w:r>
      <w:r w:rsidR="002F58B9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>Á</w:t>
      </w:r>
      <w:r>
        <w:rPr>
          <w:rFonts w:asciiTheme="minorHAnsi" w:hAnsiTheme="minorHAnsi" w:cstheme="minorHAnsi"/>
          <w:color w:val="000000"/>
          <w:sz w:val="22"/>
          <w:szCs w:val="22"/>
          <w:lang w:eastAsia="es-PE"/>
        </w:rPr>
        <w:t>TICO DE RECURSOS HUMANOS DEL SECTOR PUBLICO:  AIRHSP</w:t>
      </w:r>
    </w:p>
    <w:p w:rsidR="00813A66" w:rsidRPr="004B51FD" w:rsidRDefault="00813A66" w:rsidP="00813A66">
      <w:pPr>
        <w:pStyle w:val="Prrafodelista"/>
        <w:numPr>
          <w:ilvl w:val="0"/>
          <w:numId w:val="6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color w:val="000000"/>
          <w:sz w:val="22"/>
          <w:szCs w:val="22"/>
          <w:lang w:eastAsia="es-PE"/>
        </w:rPr>
        <w:t>Otras debidamente justificadas.</w:t>
      </w:r>
    </w:p>
    <w:p w:rsidR="00813A66" w:rsidRPr="004B51FD" w:rsidRDefault="00813A66" w:rsidP="00813A66">
      <w:pPr>
        <w:pStyle w:val="Prrafodelista"/>
        <w:autoSpaceDE w:val="0"/>
        <w:autoSpaceDN w:val="0"/>
        <w:adjustRightInd w:val="0"/>
        <w:ind w:left="426"/>
        <w:rPr>
          <w:rFonts w:asciiTheme="minorHAnsi" w:hAnsiTheme="minorHAnsi" w:cstheme="minorHAnsi"/>
          <w:color w:val="000000"/>
          <w:sz w:val="22"/>
          <w:szCs w:val="22"/>
          <w:lang w:eastAsia="es-PE"/>
        </w:rPr>
      </w:pPr>
    </w:p>
    <w:p w:rsidR="00813A66" w:rsidRPr="004B51FD" w:rsidRDefault="006164BD" w:rsidP="004B51FD">
      <w:pPr>
        <w:pStyle w:val="Prrafodelista"/>
        <w:autoSpaceDE w:val="0"/>
        <w:autoSpaceDN w:val="0"/>
        <w:adjustRightInd w:val="0"/>
        <w:ind w:left="426"/>
        <w:jc w:val="center"/>
        <w:rPr>
          <w:rFonts w:asciiTheme="minorHAnsi" w:hAnsiTheme="minorHAnsi" w:cstheme="minorHAnsi"/>
          <w:b/>
          <w:bCs/>
          <w:color w:val="000000"/>
          <w:lang w:eastAsia="es-PE"/>
        </w:rPr>
      </w:pPr>
      <w:r w:rsidRPr="004B51FD">
        <w:rPr>
          <w:rFonts w:asciiTheme="minorHAnsi" w:hAnsiTheme="minorHAnsi" w:cstheme="minorHAnsi"/>
          <w:b/>
          <w:bCs/>
          <w:color w:val="000000"/>
          <w:lang w:eastAsia="es-PE"/>
        </w:rPr>
        <w:t xml:space="preserve">VI.- </w:t>
      </w:r>
      <w:r w:rsidR="00813A66" w:rsidRPr="004B51FD">
        <w:rPr>
          <w:rFonts w:asciiTheme="minorHAnsi" w:hAnsiTheme="minorHAnsi" w:cstheme="minorHAnsi"/>
          <w:b/>
          <w:bCs/>
          <w:color w:val="000000"/>
          <w:lang w:eastAsia="es-PE"/>
        </w:rPr>
        <w:t>DISPOSICIONES FINALES</w:t>
      </w:r>
    </w:p>
    <w:p w:rsidR="00813A66" w:rsidRPr="004B51FD" w:rsidRDefault="00813A66" w:rsidP="00813A66">
      <w:pPr>
        <w:pStyle w:val="Prrafodelista"/>
        <w:autoSpaceDE w:val="0"/>
        <w:autoSpaceDN w:val="0"/>
        <w:adjustRightInd w:val="0"/>
        <w:ind w:left="426"/>
        <w:rPr>
          <w:rFonts w:asciiTheme="minorHAnsi" w:hAnsiTheme="minorHAnsi" w:cstheme="minorHAnsi"/>
          <w:b/>
          <w:bCs/>
          <w:color w:val="000000"/>
          <w:sz w:val="22"/>
          <w:szCs w:val="22"/>
          <w:lang w:eastAsia="es-PE"/>
        </w:rPr>
      </w:pPr>
    </w:p>
    <w:p w:rsidR="00813A66" w:rsidRPr="004B51FD" w:rsidRDefault="00813A66" w:rsidP="004B51FD">
      <w:pPr>
        <w:pStyle w:val="Prrafodelista"/>
        <w:numPr>
          <w:ilvl w:val="0"/>
          <w:numId w:val="74"/>
        </w:num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>La Comisión coordinar</w:t>
      </w:r>
      <w:r w:rsidR="00E06EBC"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>á</w:t>
      </w:r>
      <w:r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 xml:space="preserve"> las acciones necesarias para implementar sus funciones.</w:t>
      </w:r>
    </w:p>
    <w:p w:rsidR="00813A66" w:rsidRPr="004B51FD" w:rsidRDefault="00813A66" w:rsidP="004B51FD">
      <w:pPr>
        <w:pStyle w:val="Prrafodelista"/>
        <w:numPr>
          <w:ilvl w:val="0"/>
          <w:numId w:val="74"/>
        </w:num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>Las discrepancias en la calificación que se susciten entre los miembros de la Comisión respecto a la evaluación curricular, se resolverán a través de la evaluación del tiempo de experiencia a partir de la Colegiatura del Profesional. En el caso que se hayan presentado solamente un profesional a la convocatoria y reúna los requisitos establecidos, la Comisión dará como ganador.</w:t>
      </w:r>
    </w:p>
    <w:p w:rsidR="00813A66" w:rsidRPr="004B51FD" w:rsidRDefault="00813A66" w:rsidP="004B51FD">
      <w:pPr>
        <w:pStyle w:val="Prrafodelista"/>
        <w:numPr>
          <w:ilvl w:val="0"/>
          <w:numId w:val="74"/>
        </w:num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 xml:space="preserve">Los documentos de los postulantes no seleccionados deberán ser </w:t>
      </w:r>
      <w:r w:rsidR="00E06EBC"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>re</w:t>
      </w:r>
      <w:r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 xml:space="preserve">cogidos en un plazo de </w:t>
      </w:r>
      <w:r w:rsidRPr="004B51FD">
        <w:rPr>
          <w:rFonts w:asciiTheme="minorHAnsi" w:hAnsiTheme="minorHAnsi" w:cstheme="minorHAnsi"/>
          <w:b/>
          <w:bCs/>
          <w:color w:val="000000"/>
          <w:sz w:val="22"/>
          <w:szCs w:val="22"/>
          <w:lang w:eastAsia="es-PE"/>
        </w:rPr>
        <w:t>30 días</w:t>
      </w:r>
      <w:r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 xml:space="preserve"> contados a partir de </w:t>
      </w:r>
      <w:r w:rsidR="00495CA1"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>la publicación de resultados</w:t>
      </w:r>
      <w:r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>, caso contrario no hay opción a reclamo.</w:t>
      </w:r>
    </w:p>
    <w:p w:rsidR="00813A66" w:rsidRPr="004B51FD" w:rsidRDefault="00813A66" w:rsidP="004B51FD">
      <w:pPr>
        <w:pStyle w:val="Prrafodelista"/>
        <w:numPr>
          <w:ilvl w:val="0"/>
          <w:numId w:val="74"/>
        </w:num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>Cualquier aspecto no previsto en el presente reglamento será resuelto por la Comisión.</w:t>
      </w:r>
    </w:p>
    <w:p w:rsidR="00495CA1" w:rsidRPr="004B51FD" w:rsidRDefault="00813A66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 xml:space="preserve"> </w:t>
      </w:r>
    </w:p>
    <w:p w:rsidR="00813A66" w:rsidRPr="004B51FD" w:rsidRDefault="00813A66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813A66" w:rsidRPr="004B51FD" w:rsidRDefault="00813A66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 xml:space="preserve">                                                                                                                        </w:t>
      </w:r>
      <w:r w:rsidR="00ED4D44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>Comité de Selección</w:t>
      </w:r>
    </w:p>
    <w:p w:rsidR="00813A66" w:rsidRDefault="00813A66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  <w:r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 xml:space="preserve">                                                                               </w:t>
      </w:r>
      <w:r w:rsid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 xml:space="preserve">                               O</w:t>
      </w:r>
      <w:r w:rsidRPr="004B51FD"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  <w:t>ficina Regional Oriente Pucallpa INPE</w:t>
      </w:r>
    </w:p>
    <w:p w:rsidR="00305B99" w:rsidRDefault="00305B99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305B99" w:rsidRDefault="00305B99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305B99" w:rsidRDefault="00305B99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305B99" w:rsidRDefault="00305B99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305B99" w:rsidRDefault="00305B99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305B99" w:rsidRDefault="00305B99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305B99" w:rsidRDefault="00305B99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305B99" w:rsidRDefault="00305B99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305B99" w:rsidRDefault="00305B99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305B99" w:rsidRDefault="00305B99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305B99" w:rsidRDefault="00305B99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305B99" w:rsidRDefault="00305B99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925BFF" w:rsidRDefault="00925BFF" w:rsidP="00813A66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8C4910" w:rsidRDefault="008C4910" w:rsidP="0097623F">
      <w:pPr>
        <w:autoSpaceDE w:val="0"/>
        <w:autoSpaceDN w:val="0"/>
        <w:adjustRightInd w:val="0"/>
        <w:spacing w:line="240" w:lineRule="exact"/>
        <w:jc w:val="center"/>
        <w:rPr>
          <w:rFonts w:asciiTheme="minorHAnsi" w:hAnsiTheme="minorHAnsi" w:cstheme="minorHAnsi"/>
          <w:bCs/>
          <w:color w:val="000000"/>
          <w:sz w:val="22"/>
          <w:szCs w:val="22"/>
          <w:lang w:eastAsia="es-PE"/>
        </w:rPr>
      </w:pPr>
    </w:p>
    <w:p w:rsidR="0097623F" w:rsidRPr="00ED4D44" w:rsidRDefault="0097623F" w:rsidP="0097623F">
      <w:pPr>
        <w:tabs>
          <w:tab w:val="left" w:pos="2828"/>
        </w:tabs>
        <w:jc w:val="center"/>
        <w:rPr>
          <w:b/>
          <w:sz w:val="28"/>
          <w:szCs w:val="28"/>
          <w:u w:val="single"/>
          <w:lang w:val="es-ES"/>
        </w:rPr>
      </w:pPr>
      <w:r w:rsidRPr="00ED4D44">
        <w:rPr>
          <w:b/>
          <w:sz w:val="28"/>
          <w:szCs w:val="28"/>
          <w:u w:val="single"/>
          <w:lang w:val="es-ES"/>
        </w:rPr>
        <w:lastRenderedPageBreak/>
        <w:t>CRONOGRAMA GENERAL PARA LA I</w:t>
      </w:r>
      <w:r>
        <w:rPr>
          <w:b/>
          <w:sz w:val="28"/>
          <w:szCs w:val="28"/>
          <w:u w:val="single"/>
          <w:lang w:val="es-ES"/>
        </w:rPr>
        <w:t>I</w:t>
      </w:r>
      <w:r w:rsidR="00835F65">
        <w:rPr>
          <w:b/>
          <w:sz w:val="28"/>
          <w:szCs w:val="28"/>
          <w:u w:val="single"/>
          <w:lang w:val="es-ES"/>
        </w:rPr>
        <w:t>I</w:t>
      </w:r>
      <w:r>
        <w:rPr>
          <w:b/>
          <w:sz w:val="28"/>
          <w:szCs w:val="28"/>
          <w:u w:val="single"/>
          <w:lang w:val="es-ES"/>
        </w:rPr>
        <w:t xml:space="preserve">  </w:t>
      </w:r>
      <w:r w:rsidRPr="00ED4D44">
        <w:rPr>
          <w:b/>
          <w:sz w:val="28"/>
          <w:szCs w:val="28"/>
          <w:u w:val="single"/>
          <w:lang w:val="es-ES"/>
        </w:rPr>
        <w:t>CONVOCATORIA CAS 2018 OROP-INPE.</w:t>
      </w:r>
    </w:p>
    <w:p w:rsidR="004B51FD" w:rsidRDefault="00813A66" w:rsidP="00813A66">
      <w:pPr>
        <w:autoSpaceDE w:val="0"/>
        <w:autoSpaceDN w:val="0"/>
        <w:adjustRightInd w:val="0"/>
        <w:spacing w:line="240" w:lineRule="exact"/>
        <w:jc w:val="both"/>
        <w:rPr>
          <w:rFonts w:ascii="Calibri" w:hAnsi="Calibri" w:cs="Calibri"/>
          <w:bCs/>
          <w:color w:val="000000"/>
          <w:sz w:val="20"/>
          <w:szCs w:val="20"/>
          <w:lang w:eastAsia="es-PE"/>
        </w:rPr>
      </w:pPr>
      <w:r>
        <w:rPr>
          <w:rFonts w:ascii="Calibri" w:hAnsi="Calibri" w:cs="Calibri"/>
          <w:bCs/>
          <w:color w:val="000000"/>
          <w:sz w:val="20"/>
          <w:szCs w:val="20"/>
          <w:lang w:eastAsia="es-PE"/>
        </w:rPr>
        <w:t xml:space="preserve">                 </w:t>
      </w:r>
    </w:p>
    <w:tbl>
      <w:tblPr>
        <w:tblpPr w:leftFromText="141" w:rightFromText="141" w:vertAnchor="page" w:horzAnchor="margin" w:tblpY="2931"/>
        <w:tblW w:w="92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3616"/>
        <w:gridCol w:w="2259"/>
        <w:gridCol w:w="2869"/>
      </w:tblGrid>
      <w:tr w:rsidR="00ED4D44" w:rsidRPr="00ED4D44" w:rsidTr="0097623F">
        <w:trPr>
          <w:trHeight w:val="633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</w:pPr>
          </w:p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  <w:t>Nº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  <w:t>ETAPAS DEL PROCESO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  <w:t>CRONOGRAMA</w:t>
            </w:r>
          </w:p>
        </w:tc>
        <w:tc>
          <w:tcPr>
            <w:tcW w:w="2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  <w:t>AREA RESPONSABLE</w:t>
            </w:r>
          </w:p>
        </w:tc>
      </w:tr>
      <w:tr w:rsidR="00ED4D44" w:rsidRPr="00ED4D44" w:rsidTr="0097623F">
        <w:trPr>
          <w:trHeight w:val="513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  <w:t>1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rPr>
                <w:rFonts w:ascii="Calibri" w:hAnsi="Calibri" w:cs="Calibri"/>
                <w:b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b/>
                <w:color w:val="000000"/>
                <w:lang w:val="es-ES"/>
              </w:rPr>
              <w:t>Aprobación de la Convocatoria.</w:t>
            </w:r>
          </w:p>
          <w:p w:rsidR="00ED4D44" w:rsidRPr="00ED4D44" w:rsidRDefault="00ED4D44" w:rsidP="0097623F">
            <w:pPr>
              <w:rPr>
                <w:rFonts w:ascii="Calibri" w:hAnsi="Calibri" w:cs="Calibri"/>
                <w:b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b/>
                <w:color w:val="000000"/>
                <w:lang w:val="es-ES"/>
              </w:rPr>
              <w:t>Designación de Comité de Selección.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4D44" w:rsidRPr="00ED4D44" w:rsidRDefault="001F50E6" w:rsidP="001F50E6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24</w:t>
            </w:r>
            <w:r w:rsidR="00ED4D44"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>
              <w:rPr>
                <w:rFonts w:ascii="Calibri" w:hAnsi="Calibri" w:cs="Calibri"/>
                <w:color w:val="000000"/>
                <w:lang w:val="es-ES"/>
              </w:rPr>
              <w:t>8</w:t>
            </w:r>
            <w:r w:rsidR="00ED4D44" w:rsidRPr="00ED4D44">
              <w:rPr>
                <w:rFonts w:ascii="Calibri" w:hAnsi="Calibri" w:cs="Calibri"/>
                <w:color w:val="000000"/>
                <w:lang w:val="es-ES"/>
              </w:rPr>
              <w:t>/2018 </w:t>
            </w:r>
          </w:p>
        </w:tc>
        <w:tc>
          <w:tcPr>
            <w:tcW w:w="2869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Dirección General Oficina Regional Oriente - Pucallpa </w:t>
            </w:r>
          </w:p>
        </w:tc>
      </w:tr>
      <w:tr w:rsidR="00ED4D44" w:rsidRPr="00ED4D44" w:rsidTr="0097623F">
        <w:trPr>
          <w:trHeight w:val="895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  <w:t>2</w:t>
            </w:r>
          </w:p>
        </w:tc>
        <w:tc>
          <w:tcPr>
            <w:tcW w:w="3616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44" w:rsidRPr="00ED4D44" w:rsidRDefault="00ED4D44" w:rsidP="0097623F">
            <w:pPr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b/>
                <w:color w:val="000000"/>
                <w:lang w:val="es-ES"/>
              </w:rPr>
              <w:t>Publicación del Proceso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 en la ventanilla única de Promoción de empleo. MINTRA.</w:t>
            </w:r>
          </w:p>
        </w:tc>
        <w:tc>
          <w:tcPr>
            <w:tcW w:w="2259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 </w:t>
            </w:r>
          </w:p>
          <w:p w:rsidR="00ED4D44" w:rsidRPr="00ED4D44" w:rsidRDefault="00ED4D44" w:rsidP="001F50E6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 Del 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2</w:t>
            </w:r>
            <w:r w:rsidR="0097623F">
              <w:rPr>
                <w:rFonts w:ascii="Calibri" w:hAnsi="Calibri" w:cs="Calibri"/>
                <w:color w:val="000000"/>
                <w:lang w:val="es-ES"/>
              </w:rPr>
              <w:t>7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8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/2018 al 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07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9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/2018 </w:t>
            </w:r>
          </w:p>
        </w:tc>
        <w:tc>
          <w:tcPr>
            <w:tcW w:w="2869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Unidad de </w:t>
            </w:r>
          </w:p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Recursos Humanos – Sede Central INPE</w:t>
            </w:r>
          </w:p>
        </w:tc>
      </w:tr>
      <w:tr w:rsidR="00ED4D44" w:rsidRPr="00ED4D44" w:rsidTr="0097623F">
        <w:trPr>
          <w:trHeight w:val="572"/>
        </w:trPr>
        <w:tc>
          <w:tcPr>
            <w:tcW w:w="92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  <w:t>CONVOCATORIA</w:t>
            </w:r>
          </w:p>
        </w:tc>
      </w:tr>
      <w:tr w:rsidR="00ED4D44" w:rsidRPr="00ED4D44" w:rsidTr="0097623F">
        <w:trPr>
          <w:trHeight w:val="650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  <w:t>3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44" w:rsidRPr="00ED4D44" w:rsidRDefault="00ED4D44" w:rsidP="0097623F">
            <w:pPr>
              <w:rPr>
                <w:rFonts w:ascii="Calibri" w:hAnsi="Calibri" w:cs="Calibri"/>
                <w:b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b/>
                <w:color w:val="000000"/>
                <w:lang w:val="es-ES"/>
              </w:rPr>
              <w:t>Publicación de la Convocatoria</w:t>
            </w:r>
          </w:p>
          <w:p w:rsidR="00ED4D44" w:rsidRPr="00ED4D44" w:rsidRDefault="00ED4D44" w:rsidP="0097623F">
            <w:pPr>
              <w:rPr>
                <w:rFonts w:ascii="Calibri" w:hAnsi="Calibri" w:cs="Calibri"/>
                <w:b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en </w:t>
            </w:r>
            <w:r w:rsidRPr="00ED4D44">
              <w:rPr>
                <w:rFonts w:ascii="Calibri" w:hAnsi="Calibri" w:cs="Calibri"/>
                <w:color w:val="000000"/>
                <w:u w:val="single"/>
                <w:lang w:val="es-ES"/>
              </w:rPr>
              <w:t>www.inpe.gob.pe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44" w:rsidRPr="00ED4D44" w:rsidRDefault="00ED4D44" w:rsidP="001F50E6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Del 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10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9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/2018 al 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14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9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/2018 </w:t>
            </w:r>
          </w:p>
        </w:tc>
        <w:tc>
          <w:tcPr>
            <w:tcW w:w="2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7405" w:rsidRPr="00ED4D44" w:rsidRDefault="00FB7405" w:rsidP="00FB7405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Unidad de </w:t>
            </w:r>
          </w:p>
          <w:p w:rsidR="00ED4D44" w:rsidRPr="00ED4D44" w:rsidRDefault="00FB7405" w:rsidP="00FB7405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Recursos Humanos – Sede Central INPE</w:t>
            </w:r>
          </w:p>
        </w:tc>
      </w:tr>
      <w:tr w:rsidR="00ED4D44" w:rsidRPr="00ED4D44" w:rsidTr="0097623F">
        <w:trPr>
          <w:trHeight w:val="93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  <w:t xml:space="preserve">    4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44" w:rsidRPr="00ED4D44" w:rsidRDefault="00ED4D44" w:rsidP="0097623F">
            <w:pPr>
              <w:rPr>
                <w:rFonts w:ascii="Calibri" w:hAnsi="Calibri" w:cs="Calibri"/>
                <w:b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b/>
                <w:color w:val="000000"/>
                <w:lang w:val="es-ES"/>
              </w:rPr>
              <w:t>Presentación del currículo vitae</w:t>
            </w:r>
          </w:p>
          <w:p w:rsidR="00ED4D44" w:rsidRPr="00ED4D44" w:rsidRDefault="00ED4D44" w:rsidP="0097623F">
            <w:pPr>
              <w:rPr>
                <w:rFonts w:ascii="Calibri" w:hAnsi="Calibri" w:cs="Calibri"/>
                <w:b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Documentada en la siguiente dirección: Jr. Wiracocha Nº 261-263. (desde 08.15 a 16.15 horas)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1F50E6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Del 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17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9</w:t>
            </w:r>
            <w:r w:rsidR="00EB1601" w:rsidRPr="00ED4D44">
              <w:rPr>
                <w:rFonts w:ascii="Calibri" w:hAnsi="Calibri" w:cs="Calibri"/>
                <w:color w:val="000000"/>
                <w:lang w:val="es-ES"/>
              </w:rPr>
              <w:t>/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2018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Mesa de Partes - Trámite Documentario OROP</w:t>
            </w:r>
          </w:p>
        </w:tc>
      </w:tr>
      <w:tr w:rsidR="00ED4D44" w:rsidRPr="00ED4D44" w:rsidTr="0097623F">
        <w:trPr>
          <w:trHeight w:val="572"/>
        </w:trPr>
        <w:tc>
          <w:tcPr>
            <w:tcW w:w="92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  <w:t>SELECCIÓN</w:t>
            </w:r>
          </w:p>
        </w:tc>
      </w:tr>
      <w:tr w:rsidR="00ED4D44" w:rsidRPr="00ED4D44" w:rsidTr="0097623F">
        <w:trPr>
          <w:trHeight w:val="572"/>
        </w:trPr>
        <w:tc>
          <w:tcPr>
            <w:tcW w:w="4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  <w:t>5</w:t>
            </w:r>
          </w:p>
        </w:tc>
        <w:tc>
          <w:tcPr>
            <w:tcW w:w="3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spacing w:line="276" w:lineRule="auto"/>
              <w:rPr>
                <w:rFonts w:ascii="Calibri" w:hAnsi="Calibri" w:cs="Calibri"/>
                <w:b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b/>
                <w:color w:val="000000"/>
                <w:lang w:val="es-ES"/>
              </w:rPr>
              <w:t>Evaluación de la Hoja de vida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1F50E6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 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18</w:t>
            </w:r>
            <w:r w:rsidR="00EB1601"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 w:rsidR="001F50E6">
              <w:rPr>
                <w:rFonts w:ascii="Calibri" w:hAnsi="Calibri" w:cs="Calibri"/>
                <w:color w:val="000000"/>
                <w:lang w:val="es-ES"/>
              </w:rPr>
              <w:t>9</w:t>
            </w:r>
            <w:r w:rsidR="00EB1601" w:rsidRPr="00ED4D44">
              <w:rPr>
                <w:rFonts w:ascii="Calibri" w:hAnsi="Calibri" w:cs="Calibri"/>
                <w:color w:val="000000"/>
                <w:lang w:val="es-ES"/>
              </w:rPr>
              <w:t>/2018</w:t>
            </w:r>
          </w:p>
        </w:tc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Comité de Selección.</w:t>
            </w:r>
          </w:p>
        </w:tc>
      </w:tr>
      <w:tr w:rsidR="00ED4D44" w:rsidRPr="00ED4D44" w:rsidTr="001F50E6">
        <w:trPr>
          <w:trHeight w:val="342"/>
        </w:trPr>
        <w:tc>
          <w:tcPr>
            <w:tcW w:w="4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4D44" w:rsidRPr="00ED4D44" w:rsidRDefault="00ED4D44" w:rsidP="0097623F">
            <w:pPr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</w:pPr>
          </w:p>
        </w:tc>
        <w:tc>
          <w:tcPr>
            <w:tcW w:w="3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D44" w:rsidRPr="00ED4D44" w:rsidRDefault="00ED4D44" w:rsidP="0097623F">
            <w:pPr>
              <w:rPr>
                <w:rFonts w:ascii="Calibri" w:hAnsi="Calibri" w:cs="Calibri"/>
                <w:color w:val="000000"/>
                <w:lang w:val="es-ES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D44" w:rsidRPr="00ED4D44" w:rsidRDefault="00ED4D44" w:rsidP="0097623F">
            <w:pPr>
              <w:rPr>
                <w:rFonts w:ascii="Calibri" w:hAnsi="Calibri" w:cs="Calibri"/>
                <w:color w:val="000000"/>
                <w:lang w:val="es-ES"/>
              </w:rPr>
            </w:pPr>
          </w:p>
        </w:tc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D44" w:rsidRPr="00ED4D44" w:rsidRDefault="00ED4D44" w:rsidP="0097623F">
            <w:pPr>
              <w:rPr>
                <w:rFonts w:ascii="Calibri" w:hAnsi="Calibri" w:cs="Calibri"/>
                <w:color w:val="000000"/>
                <w:lang w:val="es-ES"/>
              </w:rPr>
            </w:pPr>
          </w:p>
        </w:tc>
      </w:tr>
      <w:tr w:rsidR="00ED4D44" w:rsidRPr="00ED4D44" w:rsidTr="0097623F">
        <w:trPr>
          <w:trHeight w:val="842"/>
        </w:trPr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  <w:t>6</w:t>
            </w:r>
          </w:p>
        </w:tc>
        <w:tc>
          <w:tcPr>
            <w:tcW w:w="3616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Publicación de Resultado de la </w:t>
            </w:r>
          </w:p>
          <w:p w:rsidR="00ED4D44" w:rsidRPr="00ED4D44" w:rsidRDefault="00ED4D44" w:rsidP="0097623F">
            <w:pPr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hoja de Vida en : www.inpe.gob.pe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4D44" w:rsidRPr="00ED4D44" w:rsidRDefault="001F50E6" w:rsidP="00FB7405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18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>
              <w:rPr>
                <w:rFonts w:ascii="Calibri" w:hAnsi="Calibri" w:cs="Calibri"/>
                <w:color w:val="000000"/>
                <w:lang w:val="es-ES"/>
              </w:rPr>
              <w:t>9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/2018</w:t>
            </w:r>
          </w:p>
        </w:tc>
        <w:tc>
          <w:tcPr>
            <w:tcW w:w="2869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1F50E6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Equipo de Sistemas de Información </w:t>
            </w:r>
          </w:p>
        </w:tc>
      </w:tr>
      <w:tr w:rsidR="00ED4D44" w:rsidRPr="00ED4D44" w:rsidTr="001F50E6">
        <w:trPr>
          <w:trHeight w:val="77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  <w:t>7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b/>
                <w:color w:val="000000"/>
                <w:lang w:val="es-ES"/>
              </w:rPr>
              <w:t>Entrevista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: </w:t>
            </w:r>
          </w:p>
          <w:p w:rsidR="00ED4D44" w:rsidRPr="00ED4D44" w:rsidRDefault="00ED4D44" w:rsidP="001F50E6">
            <w:pPr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en la  al siguiente  dirección : Jr. Wiracocha Nº 261-263 Amarilis-Huánuco 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1F50E6" w:rsidP="001F50E6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19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>
              <w:rPr>
                <w:rFonts w:ascii="Calibri" w:hAnsi="Calibri" w:cs="Calibri"/>
                <w:color w:val="000000"/>
                <w:lang w:val="es-ES"/>
              </w:rPr>
              <w:t>9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/2018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Comisión Responsable</w:t>
            </w:r>
          </w:p>
        </w:tc>
      </w:tr>
      <w:tr w:rsidR="00ED4D44" w:rsidRPr="00ED4D44" w:rsidTr="0097623F">
        <w:trPr>
          <w:trHeight w:val="642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  <w:t>8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Publicación de Resultado  final  :  ww.inpe.gob.pe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1F50E6" w:rsidP="00EB1601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19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>
              <w:rPr>
                <w:rFonts w:ascii="Calibri" w:hAnsi="Calibri" w:cs="Calibri"/>
                <w:color w:val="000000"/>
                <w:lang w:val="es-ES"/>
              </w:rPr>
              <w:t>9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/2018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1F50E6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Equipo de Sistemas de Información </w:t>
            </w:r>
          </w:p>
        </w:tc>
      </w:tr>
      <w:tr w:rsidR="00ED4D44" w:rsidRPr="00ED4D44" w:rsidTr="0097623F">
        <w:trPr>
          <w:trHeight w:val="572"/>
        </w:trPr>
        <w:tc>
          <w:tcPr>
            <w:tcW w:w="92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4D44" w:rsidRPr="00ED4D44" w:rsidRDefault="00ED4D44" w:rsidP="0097623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"/>
              </w:rPr>
              <w:t>SUSCRIPCIÓN  Y REGISTRO DE CONTRATO</w:t>
            </w:r>
          </w:p>
        </w:tc>
      </w:tr>
      <w:tr w:rsidR="00FB7405" w:rsidRPr="00ED4D44" w:rsidTr="00FB7405">
        <w:trPr>
          <w:trHeight w:val="823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405" w:rsidRPr="00ED4D44" w:rsidRDefault="00FB7405" w:rsidP="00FB740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  <w:t>9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405" w:rsidRPr="00ED4D44" w:rsidRDefault="00FB7405" w:rsidP="00FB7405">
            <w:pPr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Suscripción de Contrato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405" w:rsidRDefault="001F50E6" w:rsidP="00EB1601">
            <w:pPr>
              <w:jc w:val="center"/>
            </w:pPr>
            <w:r>
              <w:rPr>
                <w:rFonts w:ascii="Calibri" w:hAnsi="Calibri" w:cs="Calibri"/>
                <w:color w:val="000000"/>
                <w:lang w:val="es-ES"/>
              </w:rPr>
              <w:t>20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>
              <w:rPr>
                <w:rFonts w:ascii="Calibri" w:hAnsi="Calibri" w:cs="Calibri"/>
                <w:color w:val="000000"/>
                <w:lang w:val="es-ES"/>
              </w:rPr>
              <w:t>9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/2018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405" w:rsidRPr="00ED4D44" w:rsidRDefault="00FB7405" w:rsidP="00FB7405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Equipo de </w:t>
            </w:r>
          </w:p>
          <w:p w:rsidR="00FB7405" w:rsidRPr="00ED4D44" w:rsidRDefault="00FB7405" w:rsidP="00FB7405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Recursos Humanos OROP</w:t>
            </w:r>
          </w:p>
        </w:tc>
      </w:tr>
      <w:tr w:rsidR="00FB7405" w:rsidRPr="00ED4D44" w:rsidTr="00FB7405">
        <w:trPr>
          <w:trHeight w:val="710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405" w:rsidRPr="00ED4D44" w:rsidRDefault="00FB7405" w:rsidP="00FB740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  <w:t>10</w:t>
            </w:r>
          </w:p>
        </w:tc>
        <w:tc>
          <w:tcPr>
            <w:tcW w:w="3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405" w:rsidRPr="00ED4D44" w:rsidRDefault="00FB7405" w:rsidP="00FB7405">
            <w:pPr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 </w:t>
            </w:r>
          </w:p>
          <w:p w:rsidR="00FB7405" w:rsidRPr="00ED4D44" w:rsidRDefault="00FB7405" w:rsidP="00FB7405">
            <w:pPr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Registro del Contrato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405" w:rsidRDefault="001F50E6" w:rsidP="00EB1601">
            <w:pPr>
              <w:jc w:val="center"/>
            </w:pPr>
            <w:r>
              <w:rPr>
                <w:rFonts w:ascii="Calibri" w:hAnsi="Calibri" w:cs="Calibri"/>
                <w:color w:val="000000"/>
                <w:lang w:val="es-ES"/>
              </w:rPr>
              <w:t>20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>
              <w:rPr>
                <w:rFonts w:ascii="Calibri" w:hAnsi="Calibri" w:cs="Calibri"/>
                <w:color w:val="000000"/>
                <w:lang w:val="es-ES"/>
              </w:rPr>
              <w:t>9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/2018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405" w:rsidRPr="00ED4D44" w:rsidRDefault="00FB7405" w:rsidP="00FB7405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 xml:space="preserve">Equipo de </w:t>
            </w:r>
          </w:p>
          <w:p w:rsidR="00FB7405" w:rsidRPr="00ED4D44" w:rsidRDefault="00FB7405" w:rsidP="00FB7405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Recursos Humanos OROP</w:t>
            </w:r>
          </w:p>
        </w:tc>
      </w:tr>
      <w:tr w:rsidR="00FB7405" w:rsidRPr="00ED4D44" w:rsidTr="00FB7405">
        <w:trPr>
          <w:trHeight w:val="651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405" w:rsidRPr="00ED4D44" w:rsidRDefault="00FB7405" w:rsidP="00FB740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sz w:val="28"/>
                <w:szCs w:val="28"/>
                <w:lang w:val="es-ES"/>
              </w:rPr>
              <w:t>11</w:t>
            </w:r>
          </w:p>
        </w:tc>
        <w:tc>
          <w:tcPr>
            <w:tcW w:w="3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405" w:rsidRPr="00ED4D44" w:rsidRDefault="00FB7405" w:rsidP="00FB7405">
            <w:pPr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 </w:t>
            </w:r>
          </w:p>
          <w:p w:rsidR="00FB7405" w:rsidRPr="00ED4D44" w:rsidRDefault="00FB7405" w:rsidP="00FB7405">
            <w:pPr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Inicio de labores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405" w:rsidRDefault="001F50E6" w:rsidP="00EB1601">
            <w:pPr>
              <w:jc w:val="center"/>
            </w:pPr>
            <w:r>
              <w:rPr>
                <w:rFonts w:ascii="Calibri" w:hAnsi="Calibri" w:cs="Calibri"/>
                <w:color w:val="000000"/>
                <w:lang w:val="es-ES"/>
              </w:rPr>
              <w:t>20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/0</w:t>
            </w:r>
            <w:r>
              <w:rPr>
                <w:rFonts w:ascii="Calibri" w:hAnsi="Calibri" w:cs="Calibri"/>
                <w:color w:val="000000"/>
                <w:lang w:val="es-ES"/>
              </w:rPr>
              <w:t>9</w:t>
            </w:r>
            <w:r w:rsidRPr="00ED4D44">
              <w:rPr>
                <w:rFonts w:ascii="Calibri" w:hAnsi="Calibri" w:cs="Calibri"/>
                <w:color w:val="000000"/>
                <w:lang w:val="es-ES"/>
              </w:rPr>
              <w:t>/2018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405" w:rsidRPr="00ED4D44" w:rsidRDefault="00FB7405" w:rsidP="00FB7405">
            <w:pPr>
              <w:jc w:val="center"/>
              <w:rPr>
                <w:rFonts w:ascii="Calibri" w:hAnsi="Calibri" w:cs="Calibri"/>
                <w:color w:val="000000"/>
                <w:lang w:val="es-ES"/>
              </w:rPr>
            </w:pPr>
            <w:r w:rsidRPr="00ED4D44">
              <w:rPr>
                <w:rFonts w:ascii="Calibri" w:hAnsi="Calibri" w:cs="Calibri"/>
                <w:color w:val="000000"/>
                <w:lang w:val="es-ES"/>
              </w:rPr>
              <w:t>Oficina Regional Oriente Pucallpa</w:t>
            </w:r>
          </w:p>
        </w:tc>
      </w:tr>
    </w:tbl>
    <w:p w:rsidR="001F50E6" w:rsidRDefault="001F50E6" w:rsidP="00ED4D44">
      <w:pPr>
        <w:tabs>
          <w:tab w:val="left" w:pos="2828"/>
        </w:tabs>
        <w:jc w:val="center"/>
        <w:rPr>
          <w:b/>
          <w:sz w:val="28"/>
          <w:szCs w:val="28"/>
          <w:lang w:val="es-ES"/>
        </w:rPr>
      </w:pPr>
    </w:p>
    <w:p w:rsidR="00ED4D44" w:rsidRPr="00ED4D44" w:rsidRDefault="00ED4D44" w:rsidP="00ED4D44">
      <w:pPr>
        <w:tabs>
          <w:tab w:val="left" w:pos="2828"/>
        </w:tabs>
        <w:jc w:val="center"/>
        <w:rPr>
          <w:b/>
          <w:sz w:val="28"/>
          <w:szCs w:val="28"/>
          <w:u w:val="single"/>
          <w:lang w:val="es-ES"/>
        </w:rPr>
      </w:pPr>
      <w:r w:rsidRPr="00ED4D44">
        <w:rPr>
          <w:b/>
          <w:sz w:val="28"/>
          <w:szCs w:val="28"/>
          <w:lang w:val="es-ES"/>
        </w:rPr>
        <w:t xml:space="preserve">         </w:t>
      </w:r>
    </w:p>
    <w:sectPr w:rsidR="00ED4D44" w:rsidRPr="00ED4D44" w:rsidSect="009B0875">
      <w:headerReference w:type="default" r:id="rId8"/>
      <w:footerReference w:type="default" r:id="rId9"/>
      <w:pgSz w:w="11906" w:h="16838"/>
      <w:pgMar w:top="1134" w:right="127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0D1" w:rsidRDefault="009000D1" w:rsidP="00634617">
      <w:r>
        <w:separator/>
      </w:r>
    </w:p>
  </w:endnote>
  <w:endnote w:type="continuationSeparator" w:id="0">
    <w:p w:rsidR="009000D1" w:rsidRDefault="009000D1" w:rsidP="00634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A7D" w:rsidRPr="00634617" w:rsidRDefault="005A0A7D" w:rsidP="00634617">
    <w:pPr>
      <w:pStyle w:val="Piedepgina"/>
      <w:pBdr>
        <w:bottom w:val="single" w:sz="12" w:space="1" w:color="auto"/>
      </w:pBdr>
      <w:rPr>
        <w:rFonts w:ascii="Arial" w:hAnsi="Arial" w:cs="Arial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0D1" w:rsidRDefault="009000D1" w:rsidP="00634617">
      <w:r>
        <w:separator/>
      </w:r>
    </w:p>
  </w:footnote>
  <w:footnote w:type="continuationSeparator" w:id="0">
    <w:p w:rsidR="009000D1" w:rsidRDefault="009000D1" w:rsidP="00634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tblpX="1150" w:tblpY="1"/>
      <w:tblOverlap w:val="never"/>
      <w:tblW w:w="7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20"/>
      <w:gridCol w:w="1620"/>
      <w:gridCol w:w="1980"/>
      <w:gridCol w:w="3240"/>
    </w:tblGrid>
    <w:tr w:rsidR="005A0A7D" w:rsidRPr="00DB1E20" w:rsidTr="00B33E02">
      <w:trPr>
        <w:trHeight w:val="900"/>
      </w:trPr>
      <w:tc>
        <w:tcPr>
          <w:tcW w:w="720" w:type="dxa"/>
          <w:tcBorders>
            <w:right w:val="single" w:sz="4" w:space="0" w:color="FFFFFF"/>
          </w:tcBorders>
          <w:shd w:val="clear" w:color="auto" w:fill="000000"/>
          <w:vAlign w:val="center"/>
        </w:tcPr>
        <w:p w:rsidR="005A0A7D" w:rsidRPr="00DB1E20" w:rsidRDefault="009000D1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  <w:sz w:val="16"/>
              <w:szCs w:val="16"/>
            </w:rPr>
            <w:object w:dxaOrig="1440" w:dyaOrig="1440">
              <v:group id="_x0000_s2049" style="position:absolute;left:0;text-align:left;margin-left:-54pt;margin-top:-4pt;width:36pt;height:43.2pt;z-index:-251658240" coordorigin="2430,1440" coordsize="1170,15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left:2430;top:1734;width:1170;height:1290" fillcolor="#0c9">
                  <v:imagedata r:id="rId1" o:title="" croptop="5870f" cropbottom="7873f" cropleft="2946f" cropright="4417f"/>
                </v:shape>
                <v:shapetype id="_x0000_t144" coordsize="21600,21600" o:spt="144" adj="11796480" path="al10800,10800,10800,10800@2@14e">
                  <v:formulas>
                    <v:f eqn="val #1"/>
                    <v:f eqn="val #0"/>
                    <v:f eqn="sum 0 0 #0"/>
                    <v:f eqn="sumangle #0 0 180"/>
                    <v:f eqn="sumangle #0 0 90"/>
                    <v:f eqn="prod @4 2 1"/>
                    <v:f eqn="sumangle #0 90 0"/>
                    <v:f eqn="prod @6 2 1"/>
                    <v:f eqn="abs #0"/>
                    <v:f eqn="sumangle @8 0 90"/>
                    <v:f eqn="if @9 @7 @5"/>
                    <v:f eqn="sumangle @10 0 360"/>
                    <v:f eqn="if @10 @11 @10"/>
                    <v:f eqn="sumangle @12 0 360"/>
                    <v:f eqn="if @12 @13 @12"/>
                    <v:f eqn="sum 0 0 @14"/>
                    <v:f eqn="val 10800"/>
                    <v:f eqn="cos 10800 #0"/>
                    <v:f eqn="sin 10800 #0"/>
                    <v:f eqn="sum @17 10800 0"/>
                    <v:f eqn="sum @18 10800 0"/>
                    <v:f eqn="sum 10800 0 @17"/>
                    <v:f eqn="if @9 0 21600"/>
                    <v:f eqn="sum 10800 0 @18"/>
                  </v:formulas>
                  <v:path textpathok="t" o:connecttype="custom" o:connectlocs="10800,@22;@19,@20;@21,@20"/>
                  <v:textpath on="t" style="v-text-kern:t" fitpath="t"/>
                  <v:handles>
                    <v:h position="@16,#0" polar="10800,10800"/>
                  </v:handles>
                  <o:lock v:ext="edit" text="t" shapetype="t"/>
                </v:shapetype>
                <v:shape id="_x0000_s2051" type="#_x0000_t144" style="position:absolute;left:2448;top:1440;width:1152;height:576" adj="11462203" fillcolor="black">
                  <v:shadow color="#868686"/>
                  <v:textpath style="font-family:&quot;Arial&quot;;font-size:12pt" fitshape="t" trim="t" string="REPUBLICA DEL PERU"/>
                  <o:lock v:ext="edit" text="f"/>
                </v:shape>
              </v:group>
              <o:OLEObject Type="Embed" ProgID="PBrush" ShapeID="_x0000_s2050" DrawAspect="Content" ObjectID="_1596891336" r:id="rId2"/>
            </w:objec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PERÚ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620" w:type="dxa"/>
          <w:tcBorders>
            <w:left w:val="single" w:sz="4" w:space="0" w:color="FFFFFF"/>
          </w:tcBorders>
          <w:shd w:val="clear" w:color="auto" w:fill="808080"/>
          <w:vAlign w:val="center"/>
        </w:tcPr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Ministerio de Justicia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980" w:type="dxa"/>
          <w:shd w:val="clear" w:color="auto" w:fill="999999"/>
          <w:vAlign w:val="center"/>
        </w:tcPr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Instituto Nacional Penitenciario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3240" w:type="dxa"/>
          <w:shd w:val="clear" w:color="auto" w:fill="C0C0C0"/>
          <w:vAlign w:val="center"/>
        </w:tcPr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Oficina Regional Oriente Pucallpa-Recursos Humanos</w:t>
          </w:r>
        </w:p>
      </w:tc>
    </w:tr>
  </w:tbl>
  <w:p w:rsidR="005A0A7D" w:rsidRDefault="005A0A7D" w:rsidP="0080263A"/>
  <w:p w:rsidR="005A0A7D" w:rsidRDefault="005A0A7D" w:rsidP="0080263A">
    <w:r>
      <w:t xml:space="preserve">                           </w:t>
    </w:r>
  </w:p>
  <w:p w:rsidR="005A0A7D" w:rsidRDefault="005A0A7D" w:rsidP="0042738B"/>
  <w:p w:rsidR="005A0A7D" w:rsidRDefault="005A0A7D" w:rsidP="0042738B">
    <w:pPr>
      <w:rPr>
        <w:noProof/>
        <w:sz w:val="18"/>
      </w:rPr>
    </w:pPr>
    <w:r>
      <w:rPr>
        <w:noProof/>
        <w:sz w:val="18"/>
      </w:rPr>
      <w:t xml:space="preserve">                                     </w:t>
    </w:r>
  </w:p>
  <w:p w:rsidR="005A0A7D" w:rsidRPr="0042738B" w:rsidRDefault="0033445F">
    <w:pPr>
      <w:pStyle w:val="Encabezado"/>
      <w:rPr>
        <w:lang w:val="es-PE"/>
      </w:rPr>
    </w:pPr>
    <w:r>
      <w:rPr>
        <w:rFonts w:eastAsia="Times New Roman"/>
        <w:noProof/>
        <w:sz w:val="18"/>
        <w:szCs w:val="24"/>
        <w:lang w:val="es-PE"/>
      </w:rPr>
      <w:t xml:space="preserve">                                                        </w:t>
    </w:r>
    <w:r w:rsidRPr="0033445F">
      <w:rPr>
        <w:rFonts w:eastAsia="Times New Roman"/>
        <w:noProof/>
        <w:sz w:val="18"/>
        <w:szCs w:val="24"/>
        <w:lang w:val="es-PE"/>
      </w:rPr>
      <w:t>“AÑO DEL DIÁLOGO Y LA RECONCILIACIÓN NACIONAL”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62A19D6"/>
    <w:lvl w:ilvl="0">
      <w:numFmt w:val="bullet"/>
      <w:lvlText w:val="*"/>
      <w:lvlJc w:val="left"/>
    </w:lvl>
  </w:abstractNum>
  <w:abstractNum w:abstractNumId="1" w15:restartNumberingAfterBreak="0">
    <w:nsid w:val="00D87DB8"/>
    <w:multiLevelType w:val="hybridMultilevel"/>
    <w:tmpl w:val="ACEA2776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24705A7"/>
    <w:multiLevelType w:val="hybridMultilevel"/>
    <w:tmpl w:val="5762B9D8"/>
    <w:lvl w:ilvl="0" w:tplc="969C4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73F3D"/>
    <w:multiLevelType w:val="hybridMultilevel"/>
    <w:tmpl w:val="D3A874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35794"/>
    <w:multiLevelType w:val="hybridMultilevel"/>
    <w:tmpl w:val="7398118E"/>
    <w:lvl w:ilvl="0" w:tplc="FD0EC44E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06341C28"/>
    <w:multiLevelType w:val="hybridMultilevel"/>
    <w:tmpl w:val="E14EE90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1A6D13"/>
    <w:multiLevelType w:val="hybridMultilevel"/>
    <w:tmpl w:val="E45C27FC"/>
    <w:lvl w:ilvl="0" w:tplc="0C0A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7" w15:restartNumberingAfterBreak="0">
    <w:nsid w:val="08C47A06"/>
    <w:multiLevelType w:val="hybridMultilevel"/>
    <w:tmpl w:val="C720B6C0"/>
    <w:lvl w:ilvl="0" w:tplc="832A797A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0E8F48FF"/>
    <w:multiLevelType w:val="singleLevel"/>
    <w:tmpl w:val="6A441022"/>
    <w:lvl w:ilvl="0">
      <w:start w:val="1"/>
      <w:numFmt w:val="decimal"/>
      <w:lvlText w:val="%1."/>
      <w:legacy w:legacy="1" w:legacySpace="0" w:legacyIndent="727"/>
      <w:lvlJc w:val="left"/>
      <w:rPr>
        <w:rFonts w:ascii="Arial" w:hAnsi="Arial" w:cs="Arial" w:hint="default"/>
      </w:rPr>
    </w:lvl>
  </w:abstractNum>
  <w:abstractNum w:abstractNumId="9" w15:restartNumberingAfterBreak="0">
    <w:nsid w:val="11272F7B"/>
    <w:multiLevelType w:val="hybridMultilevel"/>
    <w:tmpl w:val="B3D69C76"/>
    <w:lvl w:ilvl="0" w:tplc="0DEA2402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15ED5F84"/>
    <w:multiLevelType w:val="hybridMultilevel"/>
    <w:tmpl w:val="DCC04E32"/>
    <w:lvl w:ilvl="0" w:tplc="280A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80663A2"/>
    <w:multiLevelType w:val="hybridMultilevel"/>
    <w:tmpl w:val="B16AE6E8"/>
    <w:lvl w:ilvl="0" w:tplc="239A551E">
      <w:start w:val="1"/>
      <w:numFmt w:val="lowerLetter"/>
      <w:lvlText w:val="%1)"/>
      <w:lvlJc w:val="left"/>
      <w:pPr>
        <w:ind w:left="2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 w15:restartNumberingAfterBreak="0">
    <w:nsid w:val="19B5743F"/>
    <w:multiLevelType w:val="hybridMultilevel"/>
    <w:tmpl w:val="6DCCCDF6"/>
    <w:lvl w:ilvl="0" w:tplc="39028E3E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3" w15:restartNumberingAfterBreak="0">
    <w:nsid w:val="1A154242"/>
    <w:multiLevelType w:val="hybridMultilevel"/>
    <w:tmpl w:val="4FD640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375754"/>
    <w:multiLevelType w:val="hybridMultilevel"/>
    <w:tmpl w:val="584482BA"/>
    <w:lvl w:ilvl="0" w:tplc="4C40C60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1E73541E"/>
    <w:multiLevelType w:val="hybridMultilevel"/>
    <w:tmpl w:val="9F84299A"/>
    <w:lvl w:ilvl="0" w:tplc="280A0017">
      <w:start w:val="1"/>
      <w:numFmt w:val="lowerLetter"/>
      <w:lvlText w:val="%1)"/>
      <w:lvlJc w:val="lef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1451F0F"/>
    <w:multiLevelType w:val="hybridMultilevel"/>
    <w:tmpl w:val="29CAB0E2"/>
    <w:lvl w:ilvl="0" w:tplc="C0C027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40A97A2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3A47549"/>
    <w:multiLevelType w:val="hybridMultilevel"/>
    <w:tmpl w:val="A428FD38"/>
    <w:lvl w:ilvl="0" w:tplc="90301966">
      <w:start w:val="1"/>
      <w:numFmt w:val="lowerLetter"/>
      <w:lvlText w:val="%1)"/>
      <w:lvlJc w:val="left"/>
      <w:pPr>
        <w:ind w:left="4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82" w:hanging="360"/>
      </w:pPr>
    </w:lvl>
    <w:lvl w:ilvl="2" w:tplc="280A001B" w:tentative="1">
      <w:start w:val="1"/>
      <w:numFmt w:val="lowerRoman"/>
      <w:lvlText w:val="%3."/>
      <w:lvlJc w:val="right"/>
      <w:pPr>
        <w:ind w:left="1902" w:hanging="180"/>
      </w:pPr>
    </w:lvl>
    <w:lvl w:ilvl="3" w:tplc="280A000F" w:tentative="1">
      <w:start w:val="1"/>
      <w:numFmt w:val="decimal"/>
      <w:lvlText w:val="%4."/>
      <w:lvlJc w:val="left"/>
      <w:pPr>
        <w:ind w:left="2622" w:hanging="360"/>
      </w:pPr>
    </w:lvl>
    <w:lvl w:ilvl="4" w:tplc="280A0019" w:tentative="1">
      <w:start w:val="1"/>
      <w:numFmt w:val="lowerLetter"/>
      <w:lvlText w:val="%5."/>
      <w:lvlJc w:val="left"/>
      <w:pPr>
        <w:ind w:left="3342" w:hanging="360"/>
      </w:pPr>
    </w:lvl>
    <w:lvl w:ilvl="5" w:tplc="280A001B" w:tentative="1">
      <w:start w:val="1"/>
      <w:numFmt w:val="lowerRoman"/>
      <w:lvlText w:val="%6."/>
      <w:lvlJc w:val="right"/>
      <w:pPr>
        <w:ind w:left="4062" w:hanging="180"/>
      </w:pPr>
    </w:lvl>
    <w:lvl w:ilvl="6" w:tplc="280A000F" w:tentative="1">
      <w:start w:val="1"/>
      <w:numFmt w:val="decimal"/>
      <w:lvlText w:val="%7."/>
      <w:lvlJc w:val="left"/>
      <w:pPr>
        <w:ind w:left="4782" w:hanging="360"/>
      </w:pPr>
    </w:lvl>
    <w:lvl w:ilvl="7" w:tplc="280A0019" w:tentative="1">
      <w:start w:val="1"/>
      <w:numFmt w:val="lowerLetter"/>
      <w:lvlText w:val="%8."/>
      <w:lvlJc w:val="left"/>
      <w:pPr>
        <w:ind w:left="5502" w:hanging="360"/>
      </w:pPr>
    </w:lvl>
    <w:lvl w:ilvl="8" w:tplc="28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8" w15:restartNumberingAfterBreak="0">
    <w:nsid w:val="257242C4"/>
    <w:multiLevelType w:val="hybridMultilevel"/>
    <w:tmpl w:val="14A8F732"/>
    <w:lvl w:ilvl="0" w:tplc="390288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0642A2"/>
    <w:multiLevelType w:val="hybridMultilevel"/>
    <w:tmpl w:val="6B8E9C2E"/>
    <w:lvl w:ilvl="0" w:tplc="FED27F8C">
      <w:start w:val="1"/>
      <w:numFmt w:val="lowerLetter"/>
      <w:lvlText w:val="%1)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104667"/>
    <w:multiLevelType w:val="hybridMultilevel"/>
    <w:tmpl w:val="83024BA0"/>
    <w:lvl w:ilvl="0" w:tplc="94F03F52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1" w15:restartNumberingAfterBreak="0">
    <w:nsid w:val="2BD24680"/>
    <w:multiLevelType w:val="hybridMultilevel"/>
    <w:tmpl w:val="3640AA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626592"/>
    <w:multiLevelType w:val="hybridMultilevel"/>
    <w:tmpl w:val="0B9A8580"/>
    <w:lvl w:ilvl="0" w:tplc="43B4E740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2CE32CCD"/>
    <w:multiLevelType w:val="hybridMultilevel"/>
    <w:tmpl w:val="5A26B65A"/>
    <w:lvl w:ilvl="0" w:tplc="86E441E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E45392C"/>
    <w:multiLevelType w:val="hybridMultilevel"/>
    <w:tmpl w:val="34F63D0A"/>
    <w:lvl w:ilvl="0" w:tplc="DA92A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F87563"/>
    <w:multiLevelType w:val="hybridMultilevel"/>
    <w:tmpl w:val="418052E6"/>
    <w:lvl w:ilvl="0" w:tplc="3E2C8FCE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34752A7C"/>
    <w:multiLevelType w:val="hybridMultilevel"/>
    <w:tmpl w:val="32CC2B54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59732F0"/>
    <w:multiLevelType w:val="hybridMultilevel"/>
    <w:tmpl w:val="BD002A38"/>
    <w:lvl w:ilvl="0" w:tplc="0C0A0001">
      <w:start w:val="1"/>
      <w:numFmt w:val="bullet"/>
      <w:lvlText w:val=""/>
      <w:lvlJc w:val="left"/>
      <w:pPr>
        <w:ind w:left="13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28" w15:restartNumberingAfterBreak="0">
    <w:nsid w:val="368133DD"/>
    <w:multiLevelType w:val="hybridMultilevel"/>
    <w:tmpl w:val="44A4C4B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7BB4AD0"/>
    <w:multiLevelType w:val="hybridMultilevel"/>
    <w:tmpl w:val="95F43162"/>
    <w:lvl w:ilvl="0" w:tplc="280A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37BF49C1"/>
    <w:multiLevelType w:val="hybridMultilevel"/>
    <w:tmpl w:val="67C0C86C"/>
    <w:lvl w:ilvl="0" w:tplc="9514B1E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514734"/>
    <w:multiLevelType w:val="hybridMultilevel"/>
    <w:tmpl w:val="1C66FBC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3C7A5DFC"/>
    <w:multiLevelType w:val="hybridMultilevel"/>
    <w:tmpl w:val="13609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522B52"/>
    <w:multiLevelType w:val="hybridMultilevel"/>
    <w:tmpl w:val="663A4416"/>
    <w:lvl w:ilvl="0" w:tplc="4D6E05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B15AE3"/>
    <w:multiLevelType w:val="hybridMultilevel"/>
    <w:tmpl w:val="857A01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D011A0"/>
    <w:multiLevelType w:val="hybridMultilevel"/>
    <w:tmpl w:val="63982AD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184713"/>
    <w:multiLevelType w:val="hybridMultilevel"/>
    <w:tmpl w:val="814817BA"/>
    <w:lvl w:ilvl="0" w:tplc="8A7A0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33B7181"/>
    <w:multiLevelType w:val="hybridMultilevel"/>
    <w:tmpl w:val="EE584438"/>
    <w:lvl w:ilvl="0" w:tplc="8D76709C">
      <w:start w:val="1"/>
      <w:numFmt w:val="lowerLetter"/>
      <w:lvlText w:val="%1)"/>
      <w:lvlJc w:val="left"/>
      <w:pPr>
        <w:ind w:left="9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8" w15:restartNumberingAfterBreak="0">
    <w:nsid w:val="44CB6366"/>
    <w:multiLevelType w:val="hybridMultilevel"/>
    <w:tmpl w:val="08F88F34"/>
    <w:lvl w:ilvl="0" w:tplc="2FD2F1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459B0FB5"/>
    <w:multiLevelType w:val="hybridMultilevel"/>
    <w:tmpl w:val="197AE53E"/>
    <w:lvl w:ilvl="0" w:tplc="E6DE99C2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0" w15:restartNumberingAfterBreak="0">
    <w:nsid w:val="479B55FB"/>
    <w:multiLevelType w:val="hybridMultilevel"/>
    <w:tmpl w:val="F62A5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7E90246"/>
    <w:multiLevelType w:val="hybridMultilevel"/>
    <w:tmpl w:val="D26E49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B677BDF"/>
    <w:multiLevelType w:val="hybridMultilevel"/>
    <w:tmpl w:val="35A67596"/>
    <w:lvl w:ilvl="0" w:tplc="664CE802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3" w15:restartNumberingAfterBreak="0">
    <w:nsid w:val="4BD45216"/>
    <w:multiLevelType w:val="hybridMultilevel"/>
    <w:tmpl w:val="C2FA8620"/>
    <w:lvl w:ilvl="0" w:tplc="D8281DBE">
      <w:start w:val="1"/>
      <w:numFmt w:val="lowerLetter"/>
      <w:lvlText w:val="%1)"/>
      <w:lvlJc w:val="left"/>
      <w:pPr>
        <w:ind w:left="1080" w:hanging="360"/>
      </w:pPr>
      <w:rPr>
        <w:rFonts w:asciiTheme="minorHAnsi" w:eastAsia="Calibri" w:hAnsiTheme="minorHAnsi" w:cs="Calibri"/>
      </w:rPr>
    </w:lvl>
    <w:lvl w:ilvl="1" w:tplc="540A97A2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CAF2014"/>
    <w:multiLevelType w:val="hybridMultilevel"/>
    <w:tmpl w:val="ACD4B6FC"/>
    <w:lvl w:ilvl="0" w:tplc="90188C04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D6F4DE0"/>
    <w:multiLevelType w:val="hybridMultilevel"/>
    <w:tmpl w:val="608A2A20"/>
    <w:lvl w:ilvl="0" w:tplc="78FCB7B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54C9647E"/>
    <w:multiLevelType w:val="hybridMultilevel"/>
    <w:tmpl w:val="77DEF4D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5C94BE5"/>
    <w:multiLevelType w:val="hybridMultilevel"/>
    <w:tmpl w:val="92BA6F9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6CE6A41"/>
    <w:multiLevelType w:val="hybridMultilevel"/>
    <w:tmpl w:val="7BAC0FBA"/>
    <w:lvl w:ilvl="0" w:tplc="E0BC181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6EF6654"/>
    <w:multiLevelType w:val="hybridMultilevel"/>
    <w:tmpl w:val="CECCDCE6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0" w15:restartNumberingAfterBreak="0">
    <w:nsid w:val="58005341"/>
    <w:multiLevelType w:val="hybridMultilevel"/>
    <w:tmpl w:val="5AC6DE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A5E15BE"/>
    <w:multiLevelType w:val="hybridMultilevel"/>
    <w:tmpl w:val="CAFEF90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2" w15:restartNumberingAfterBreak="0">
    <w:nsid w:val="5B2F6EC1"/>
    <w:multiLevelType w:val="hybridMultilevel"/>
    <w:tmpl w:val="8CE21ED0"/>
    <w:lvl w:ilvl="0" w:tplc="C29C60CA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 w15:restartNumberingAfterBreak="0">
    <w:nsid w:val="5BDF4A7B"/>
    <w:multiLevelType w:val="hybridMultilevel"/>
    <w:tmpl w:val="08F88F34"/>
    <w:lvl w:ilvl="0" w:tplc="2FD2F1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5C5505F6"/>
    <w:multiLevelType w:val="hybridMultilevel"/>
    <w:tmpl w:val="8D543694"/>
    <w:lvl w:ilvl="0" w:tplc="CFDCA6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765682"/>
    <w:multiLevelType w:val="hybridMultilevel"/>
    <w:tmpl w:val="F09669C0"/>
    <w:lvl w:ilvl="0" w:tplc="73620562">
      <w:start w:val="1"/>
      <w:numFmt w:val="lowerLetter"/>
      <w:lvlText w:val="%1)"/>
      <w:lvlJc w:val="left"/>
      <w:pPr>
        <w:ind w:left="9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92" w:hanging="360"/>
      </w:pPr>
    </w:lvl>
    <w:lvl w:ilvl="2" w:tplc="0C0A001B" w:tentative="1">
      <w:start w:val="1"/>
      <w:numFmt w:val="lowerRoman"/>
      <w:lvlText w:val="%3."/>
      <w:lvlJc w:val="right"/>
      <w:pPr>
        <w:ind w:left="2412" w:hanging="180"/>
      </w:pPr>
    </w:lvl>
    <w:lvl w:ilvl="3" w:tplc="0C0A000F" w:tentative="1">
      <w:start w:val="1"/>
      <w:numFmt w:val="decimal"/>
      <w:lvlText w:val="%4."/>
      <w:lvlJc w:val="left"/>
      <w:pPr>
        <w:ind w:left="3132" w:hanging="360"/>
      </w:pPr>
    </w:lvl>
    <w:lvl w:ilvl="4" w:tplc="0C0A0019" w:tentative="1">
      <w:start w:val="1"/>
      <w:numFmt w:val="lowerLetter"/>
      <w:lvlText w:val="%5."/>
      <w:lvlJc w:val="left"/>
      <w:pPr>
        <w:ind w:left="3852" w:hanging="360"/>
      </w:pPr>
    </w:lvl>
    <w:lvl w:ilvl="5" w:tplc="0C0A001B" w:tentative="1">
      <w:start w:val="1"/>
      <w:numFmt w:val="lowerRoman"/>
      <w:lvlText w:val="%6."/>
      <w:lvlJc w:val="right"/>
      <w:pPr>
        <w:ind w:left="4572" w:hanging="180"/>
      </w:pPr>
    </w:lvl>
    <w:lvl w:ilvl="6" w:tplc="0C0A000F" w:tentative="1">
      <w:start w:val="1"/>
      <w:numFmt w:val="decimal"/>
      <w:lvlText w:val="%7."/>
      <w:lvlJc w:val="left"/>
      <w:pPr>
        <w:ind w:left="5292" w:hanging="360"/>
      </w:pPr>
    </w:lvl>
    <w:lvl w:ilvl="7" w:tplc="0C0A0019" w:tentative="1">
      <w:start w:val="1"/>
      <w:numFmt w:val="lowerLetter"/>
      <w:lvlText w:val="%8."/>
      <w:lvlJc w:val="left"/>
      <w:pPr>
        <w:ind w:left="6012" w:hanging="360"/>
      </w:pPr>
    </w:lvl>
    <w:lvl w:ilvl="8" w:tplc="0C0A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56" w15:restartNumberingAfterBreak="0">
    <w:nsid w:val="5F6D1486"/>
    <w:multiLevelType w:val="hybridMultilevel"/>
    <w:tmpl w:val="2252FB6C"/>
    <w:lvl w:ilvl="0" w:tplc="280A001B">
      <w:start w:val="1"/>
      <w:numFmt w:val="lowerRoman"/>
      <w:lvlText w:val="%1."/>
      <w:lvlJc w:val="righ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60E62E26"/>
    <w:multiLevelType w:val="hybridMultilevel"/>
    <w:tmpl w:val="0C58E2FE"/>
    <w:lvl w:ilvl="0" w:tplc="92A6845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610C4E64"/>
    <w:multiLevelType w:val="hybridMultilevel"/>
    <w:tmpl w:val="19E0FCCA"/>
    <w:lvl w:ilvl="0" w:tplc="280A0017">
      <w:start w:val="1"/>
      <w:numFmt w:val="lowerLetter"/>
      <w:lvlText w:val="%1)"/>
      <w:lvlJc w:val="left"/>
      <w:pPr>
        <w:ind w:left="106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618D3CC1"/>
    <w:multiLevelType w:val="hybridMultilevel"/>
    <w:tmpl w:val="E30CC8E4"/>
    <w:lvl w:ilvl="0" w:tplc="FF4EFB86">
      <w:start w:val="1"/>
      <w:numFmt w:val="lowerLetter"/>
      <w:lvlText w:val="%1)"/>
      <w:lvlJc w:val="left"/>
      <w:pPr>
        <w:ind w:left="4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16" w:hanging="360"/>
      </w:pPr>
    </w:lvl>
    <w:lvl w:ilvl="2" w:tplc="280A001B" w:tentative="1">
      <w:start w:val="1"/>
      <w:numFmt w:val="lowerRoman"/>
      <w:lvlText w:val="%3."/>
      <w:lvlJc w:val="right"/>
      <w:pPr>
        <w:ind w:left="1936" w:hanging="180"/>
      </w:pPr>
    </w:lvl>
    <w:lvl w:ilvl="3" w:tplc="280A000F" w:tentative="1">
      <w:start w:val="1"/>
      <w:numFmt w:val="decimal"/>
      <w:lvlText w:val="%4."/>
      <w:lvlJc w:val="left"/>
      <w:pPr>
        <w:ind w:left="2656" w:hanging="360"/>
      </w:pPr>
    </w:lvl>
    <w:lvl w:ilvl="4" w:tplc="280A0019" w:tentative="1">
      <w:start w:val="1"/>
      <w:numFmt w:val="lowerLetter"/>
      <w:lvlText w:val="%5."/>
      <w:lvlJc w:val="left"/>
      <w:pPr>
        <w:ind w:left="3376" w:hanging="360"/>
      </w:pPr>
    </w:lvl>
    <w:lvl w:ilvl="5" w:tplc="280A001B" w:tentative="1">
      <w:start w:val="1"/>
      <w:numFmt w:val="lowerRoman"/>
      <w:lvlText w:val="%6."/>
      <w:lvlJc w:val="right"/>
      <w:pPr>
        <w:ind w:left="4096" w:hanging="180"/>
      </w:pPr>
    </w:lvl>
    <w:lvl w:ilvl="6" w:tplc="280A000F" w:tentative="1">
      <w:start w:val="1"/>
      <w:numFmt w:val="decimal"/>
      <w:lvlText w:val="%7."/>
      <w:lvlJc w:val="left"/>
      <w:pPr>
        <w:ind w:left="4816" w:hanging="360"/>
      </w:pPr>
    </w:lvl>
    <w:lvl w:ilvl="7" w:tplc="280A0019" w:tentative="1">
      <w:start w:val="1"/>
      <w:numFmt w:val="lowerLetter"/>
      <w:lvlText w:val="%8."/>
      <w:lvlJc w:val="left"/>
      <w:pPr>
        <w:ind w:left="5536" w:hanging="360"/>
      </w:pPr>
    </w:lvl>
    <w:lvl w:ilvl="8" w:tplc="280A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60" w15:restartNumberingAfterBreak="0">
    <w:nsid w:val="62104CBD"/>
    <w:multiLevelType w:val="hybridMultilevel"/>
    <w:tmpl w:val="C7C2D95E"/>
    <w:lvl w:ilvl="0" w:tplc="79866C0E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1" w15:restartNumberingAfterBreak="0">
    <w:nsid w:val="64624413"/>
    <w:multiLevelType w:val="hybridMultilevel"/>
    <w:tmpl w:val="93525746"/>
    <w:lvl w:ilvl="0" w:tplc="8CB0DA4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805432"/>
    <w:multiLevelType w:val="hybridMultilevel"/>
    <w:tmpl w:val="999A40BC"/>
    <w:lvl w:ilvl="0" w:tplc="280A000F">
      <w:start w:val="1"/>
      <w:numFmt w:val="decimal"/>
      <w:lvlText w:val="%1."/>
      <w:lvlJc w:val="left"/>
      <w:pPr>
        <w:ind w:left="1724" w:hanging="360"/>
      </w:pPr>
    </w:lvl>
    <w:lvl w:ilvl="1" w:tplc="280A0019" w:tentative="1">
      <w:start w:val="1"/>
      <w:numFmt w:val="lowerLetter"/>
      <w:lvlText w:val="%2."/>
      <w:lvlJc w:val="left"/>
      <w:pPr>
        <w:ind w:left="2444" w:hanging="360"/>
      </w:pPr>
    </w:lvl>
    <w:lvl w:ilvl="2" w:tplc="280A001B" w:tentative="1">
      <w:start w:val="1"/>
      <w:numFmt w:val="lowerRoman"/>
      <w:lvlText w:val="%3."/>
      <w:lvlJc w:val="right"/>
      <w:pPr>
        <w:ind w:left="3164" w:hanging="180"/>
      </w:pPr>
    </w:lvl>
    <w:lvl w:ilvl="3" w:tplc="280A000F" w:tentative="1">
      <w:start w:val="1"/>
      <w:numFmt w:val="decimal"/>
      <w:lvlText w:val="%4."/>
      <w:lvlJc w:val="left"/>
      <w:pPr>
        <w:ind w:left="3884" w:hanging="360"/>
      </w:pPr>
    </w:lvl>
    <w:lvl w:ilvl="4" w:tplc="280A0019" w:tentative="1">
      <w:start w:val="1"/>
      <w:numFmt w:val="lowerLetter"/>
      <w:lvlText w:val="%5."/>
      <w:lvlJc w:val="left"/>
      <w:pPr>
        <w:ind w:left="4604" w:hanging="360"/>
      </w:pPr>
    </w:lvl>
    <w:lvl w:ilvl="5" w:tplc="280A001B" w:tentative="1">
      <w:start w:val="1"/>
      <w:numFmt w:val="lowerRoman"/>
      <w:lvlText w:val="%6."/>
      <w:lvlJc w:val="right"/>
      <w:pPr>
        <w:ind w:left="5324" w:hanging="180"/>
      </w:pPr>
    </w:lvl>
    <w:lvl w:ilvl="6" w:tplc="280A000F" w:tentative="1">
      <w:start w:val="1"/>
      <w:numFmt w:val="decimal"/>
      <w:lvlText w:val="%7."/>
      <w:lvlJc w:val="left"/>
      <w:pPr>
        <w:ind w:left="6044" w:hanging="360"/>
      </w:pPr>
    </w:lvl>
    <w:lvl w:ilvl="7" w:tplc="280A0019" w:tentative="1">
      <w:start w:val="1"/>
      <w:numFmt w:val="lowerLetter"/>
      <w:lvlText w:val="%8."/>
      <w:lvlJc w:val="left"/>
      <w:pPr>
        <w:ind w:left="6764" w:hanging="360"/>
      </w:pPr>
    </w:lvl>
    <w:lvl w:ilvl="8" w:tplc="28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63" w15:restartNumberingAfterBreak="0">
    <w:nsid w:val="660D50B0"/>
    <w:multiLevelType w:val="hybridMultilevel"/>
    <w:tmpl w:val="327E96E2"/>
    <w:lvl w:ilvl="0" w:tplc="0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4" w15:restartNumberingAfterBreak="0">
    <w:nsid w:val="68BD572E"/>
    <w:multiLevelType w:val="hybridMultilevel"/>
    <w:tmpl w:val="8E9EA6C6"/>
    <w:lvl w:ilvl="0" w:tplc="A184AE3A">
      <w:start w:val="1"/>
      <w:numFmt w:val="lowerLetter"/>
      <w:lvlText w:val="%1)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F3989640">
      <w:numFmt w:val="bullet"/>
      <w:lvlText w:val="·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6B34670D"/>
    <w:multiLevelType w:val="hybridMultilevel"/>
    <w:tmpl w:val="1130B410"/>
    <w:lvl w:ilvl="0" w:tplc="526ED020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6" w15:restartNumberingAfterBreak="0">
    <w:nsid w:val="6BDB083F"/>
    <w:multiLevelType w:val="hybridMultilevel"/>
    <w:tmpl w:val="F2E04098"/>
    <w:lvl w:ilvl="0" w:tplc="0C0A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7" w:hanging="360"/>
      </w:pPr>
      <w:rPr>
        <w:rFonts w:ascii="Wingdings" w:hAnsi="Wingdings" w:hint="default"/>
      </w:rPr>
    </w:lvl>
  </w:abstractNum>
  <w:abstractNum w:abstractNumId="67" w15:restartNumberingAfterBreak="0">
    <w:nsid w:val="6D214DB1"/>
    <w:multiLevelType w:val="hybridMultilevel"/>
    <w:tmpl w:val="3F5652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E17454A"/>
    <w:multiLevelType w:val="hybridMultilevel"/>
    <w:tmpl w:val="B734BE7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0E005C8"/>
    <w:multiLevelType w:val="hybridMultilevel"/>
    <w:tmpl w:val="8CF07C5A"/>
    <w:lvl w:ilvl="0" w:tplc="C02CF68A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0" w15:restartNumberingAfterBreak="0">
    <w:nsid w:val="70F11480"/>
    <w:multiLevelType w:val="hybridMultilevel"/>
    <w:tmpl w:val="9A72B1F6"/>
    <w:lvl w:ilvl="0" w:tplc="8B56EB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A7D4D57"/>
    <w:multiLevelType w:val="hybridMultilevel"/>
    <w:tmpl w:val="A9E09640"/>
    <w:lvl w:ilvl="0" w:tplc="0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2" w15:restartNumberingAfterBreak="0">
    <w:nsid w:val="7AC80EBA"/>
    <w:multiLevelType w:val="hybridMultilevel"/>
    <w:tmpl w:val="1854B4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4"/>
  </w:num>
  <w:num w:numId="3">
    <w:abstractNumId w:val="57"/>
  </w:num>
  <w:num w:numId="4">
    <w:abstractNumId w:val="62"/>
  </w:num>
  <w:num w:numId="5">
    <w:abstractNumId w:val="10"/>
  </w:num>
  <w:num w:numId="6">
    <w:abstractNumId w:val="29"/>
  </w:num>
  <w:num w:numId="7">
    <w:abstractNumId w:val="56"/>
  </w:num>
  <w:num w:numId="8">
    <w:abstractNumId w:val="59"/>
  </w:num>
  <w:num w:numId="9">
    <w:abstractNumId w:val="17"/>
  </w:num>
  <w:num w:numId="10">
    <w:abstractNumId w:val="61"/>
  </w:num>
  <w:num w:numId="11">
    <w:abstractNumId w:val="28"/>
  </w:num>
  <w:num w:numId="12">
    <w:abstractNumId w:val="68"/>
  </w:num>
  <w:num w:numId="13">
    <w:abstractNumId w:val="8"/>
  </w:num>
  <w:num w:numId="14">
    <w:abstractNumId w:val="48"/>
  </w:num>
  <w:num w:numId="15">
    <w:abstractNumId w:val="19"/>
  </w:num>
  <w:num w:numId="16">
    <w:abstractNumId w:val="5"/>
  </w:num>
  <w:num w:numId="17">
    <w:abstractNumId w:val="26"/>
  </w:num>
  <w:num w:numId="18">
    <w:abstractNumId w:val="47"/>
  </w:num>
  <w:num w:numId="19">
    <w:abstractNumId w:val="58"/>
  </w:num>
  <w:num w:numId="20">
    <w:abstractNumId w:val="64"/>
  </w:num>
  <w:num w:numId="21">
    <w:abstractNumId w:val="44"/>
  </w:num>
  <w:num w:numId="22">
    <w:abstractNumId w:val="49"/>
  </w:num>
  <w:num w:numId="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24"/>
  </w:num>
  <w:num w:numId="26">
    <w:abstractNumId w:val="63"/>
  </w:num>
  <w:num w:numId="2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8">
    <w:abstractNumId w:val="43"/>
  </w:num>
  <w:num w:numId="29">
    <w:abstractNumId w:val="16"/>
  </w:num>
  <w:num w:numId="30">
    <w:abstractNumId w:val="33"/>
  </w:num>
  <w:num w:numId="31">
    <w:abstractNumId w:val="9"/>
  </w:num>
  <w:num w:numId="32">
    <w:abstractNumId w:val="13"/>
  </w:num>
  <w:num w:numId="33">
    <w:abstractNumId w:val="46"/>
  </w:num>
  <w:num w:numId="34">
    <w:abstractNumId w:val="71"/>
  </w:num>
  <w:num w:numId="35">
    <w:abstractNumId w:val="53"/>
  </w:num>
  <w:num w:numId="36">
    <w:abstractNumId w:val="70"/>
  </w:num>
  <w:num w:numId="37">
    <w:abstractNumId w:val="14"/>
  </w:num>
  <w:num w:numId="38">
    <w:abstractNumId w:val="38"/>
  </w:num>
  <w:num w:numId="39">
    <w:abstractNumId w:val="54"/>
  </w:num>
  <w:num w:numId="40">
    <w:abstractNumId w:val="2"/>
  </w:num>
  <w:num w:numId="41">
    <w:abstractNumId w:val="67"/>
  </w:num>
  <w:num w:numId="42">
    <w:abstractNumId w:val="7"/>
  </w:num>
  <w:num w:numId="43">
    <w:abstractNumId w:val="69"/>
  </w:num>
  <w:num w:numId="44">
    <w:abstractNumId w:val="50"/>
  </w:num>
  <w:num w:numId="45">
    <w:abstractNumId w:val="41"/>
  </w:num>
  <w:num w:numId="46">
    <w:abstractNumId w:val="34"/>
  </w:num>
  <w:num w:numId="47">
    <w:abstractNumId w:val="25"/>
  </w:num>
  <w:num w:numId="48">
    <w:abstractNumId w:val="32"/>
  </w:num>
  <w:num w:numId="49">
    <w:abstractNumId w:val="40"/>
  </w:num>
  <w:num w:numId="50">
    <w:abstractNumId w:val="12"/>
  </w:num>
  <w:num w:numId="51">
    <w:abstractNumId w:val="51"/>
  </w:num>
  <w:num w:numId="52">
    <w:abstractNumId w:val="6"/>
  </w:num>
  <w:num w:numId="53">
    <w:abstractNumId w:val="21"/>
  </w:num>
  <w:num w:numId="54">
    <w:abstractNumId w:val="3"/>
  </w:num>
  <w:num w:numId="55">
    <w:abstractNumId w:val="36"/>
  </w:num>
  <w:num w:numId="56">
    <w:abstractNumId w:val="1"/>
  </w:num>
  <w:num w:numId="57">
    <w:abstractNumId w:val="66"/>
  </w:num>
  <w:num w:numId="58">
    <w:abstractNumId w:val="20"/>
  </w:num>
  <w:num w:numId="59">
    <w:abstractNumId w:val="60"/>
  </w:num>
  <w:num w:numId="60">
    <w:abstractNumId w:val="65"/>
  </w:num>
  <w:num w:numId="61">
    <w:abstractNumId w:val="27"/>
  </w:num>
  <w:num w:numId="62">
    <w:abstractNumId w:val="55"/>
  </w:num>
  <w:num w:numId="63">
    <w:abstractNumId w:val="35"/>
  </w:num>
  <w:num w:numId="64">
    <w:abstractNumId w:val="11"/>
  </w:num>
  <w:num w:numId="65">
    <w:abstractNumId w:val="23"/>
  </w:num>
  <w:num w:numId="66">
    <w:abstractNumId w:val="72"/>
  </w:num>
  <w:num w:numId="67">
    <w:abstractNumId w:val="39"/>
  </w:num>
  <w:num w:numId="68">
    <w:abstractNumId w:val="37"/>
  </w:num>
  <w:num w:numId="69">
    <w:abstractNumId w:val="42"/>
  </w:num>
  <w:num w:numId="70">
    <w:abstractNumId w:val="18"/>
  </w:num>
  <w:num w:numId="71">
    <w:abstractNumId w:val="52"/>
  </w:num>
  <w:num w:numId="72">
    <w:abstractNumId w:val="22"/>
  </w:num>
  <w:num w:numId="73">
    <w:abstractNumId w:val="31"/>
  </w:num>
  <w:num w:numId="74">
    <w:abstractNumId w:val="15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7D2"/>
    <w:rsid w:val="0000206F"/>
    <w:rsid w:val="0000656B"/>
    <w:rsid w:val="00010409"/>
    <w:rsid w:val="00017C9C"/>
    <w:rsid w:val="00023D29"/>
    <w:rsid w:val="000275F2"/>
    <w:rsid w:val="00036DEE"/>
    <w:rsid w:val="000444CE"/>
    <w:rsid w:val="000450A0"/>
    <w:rsid w:val="000457A9"/>
    <w:rsid w:val="00053D8E"/>
    <w:rsid w:val="00065692"/>
    <w:rsid w:val="00066A2C"/>
    <w:rsid w:val="00076587"/>
    <w:rsid w:val="00076737"/>
    <w:rsid w:val="00082DA4"/>
    <w:rsid w:val="00082EEF"/>
    <w:rsid w:val="00090B97"/>
    <w:rsid w:val="0009377A"/>
    <w:rsid w:val="0009667D"/>
    <w:rsid w:val="0009678E"/>
    <w:rsid w:val="00097C6C"/>
    <w:rsid w:val="000A3645"/>
    <w:rsid w:val="000A7775"/>
    <w:rsid w:val="000B148A"/>
    <w:rsid w:val="000B300B"/>
    <w:rsid w:val="000B6CE8"/>
    <w:rsid w:val="000C0BA0"/>
    <w:rsid w:val="000C3768"/>
    <w:rsid w:val="000C5B95"/>
    <w:rsid w:val="000D6C89"/>
    <w:rsid w:val="000E0206"/>
    <w:rsid w:val="000E0A85"/>
    <w:rsid w:val="000E4C81"/>
    <w:rsid w:val="000E5D31"/>
    <w:rsid w:val="000E7FB9"/>
    <w:rsid w:val="0010274F"/>
    <w:rsid w:val="00103435"/>
    <w:rsid w:val="0010559E"/>
    <w:rsid w:val="00107725"/>
    <w:rsid w:val="0011187F"/>
    <w:rsid w:val="00112CA7"/>
    <w:rsid w:val="00114633"/>
    <w:rsid w:val="00114AA3"/>
    <w:rsid w:val="00114C65"/>
    <w:rsid w:val="0011704E"/>
    <w:rsid w:val="00123BF5"/>
    <w:rsid w:val="001242FC"/>
    <w:rsid w:val="00124844"/>
    <w:rsid w:val="001263E6"/>
    <w:rsid w:val="00133331"/>
    <w:rsid w:val="00134A66"/>
    <w:rsid w:val="00136002"/>
    <w:rsid w:val="00137B11"/>
    <w:rsid w:val="00137F41"/>
    <w:rsid w:val="001401A6"/>
    <w:rsid w:val="001427EF"/>
    <w:rsid w:val="001441F5"/>
    <w:rsid w:val="001452B9"/>
    <w:rsid w:val="00147839"/>
    <w:rsid w:val="001536D8"/>
    <w:rsid w:val="00160963"/>
    <w:rsid w:val="00162FAB"/>
    <w:rsid w:val="0016606F"/>
    <w:rsid w:val="0017078B"/>
    <w:rsid w:val="00172C3A"/>
    <w:rsid w:val="00173030"/>
    <w:rsid w:val="00177435"/>
    <w:rsid w:val="00177B6D"/>
    <w:rsid w:val="00180A1B"/>
    <w:rsid w:val="00184D84"/>
    <w:rsid w:val="001859A4"/>
    <w:rsid w:val="00186CA1"/>
    <w:rsid w:val="00192438"/>
    <w:rsid w:val="00192F23"/>
    <w:rsid w:val="00194BDB"/>
    <w:rsid w:val="00196EB3"/>
    <w:rsid w:val="001A157F"/>
    <w:rsid w:val="001A5EEF"/>
    <w:rsid w:val="001A6DB1"/>
    <w:rsid w:val="001A77AF"/>
    <w:rsid w:val="001B2E69"/>
    <w:rsid w:val="001B5875"/>
    <w:rsid w:val="001B6A77"/>
    <w:rsid w:val="001B7C82"/>
    <w:rsid w:val="001C2CF4"/>
    <w:rsid w:val="001C6F01"/>
    <w:rsid w:val="001D1540"/>
    <w:rsid w:val="001D47B9"/>
    <w:rsid w:val="001D4EDE"/>
    <w:rsid w:val="001D6EC5"/>
    <w:rsid w:val="001D7EBA"/>
    <w:rsid w:val="001E41F1"/>
    <w:rsid w:val="001E45EB"/>
    <w:rsid w:val="001E557B"/>
    <w:rsid w:val="001E5EEA"/>
    <w:rsid w:val="001E6AA7"/>
    <w:rsid w:val="001E7DEF"/>
    <w:rsid w:val="001F398F"/>
    <w:rsid w:val="001F3C10"/>
    <w:rsid w:val="001F50E6"/>
    <w:rsid w:val="001F65C8"/>
    <w:rsid w:val="002013D9"/>
    <w:rsid w:val="00202FB1"/>
    <w:rsid w:val="0020409F"/>
    <w:rsid w:val="00206606"/>
    <w:rsid w:val="002111A2"/>
    <w:rsid w:val="00215C5A"/>
    <w:rsid w:val="00223139"/>
    <w:rsid w:val="0022616D"/>
    <w:rsid w:val="002307FC"/>
    <w:rsid w:val="00232F22"/>
    <w:rsid w:val="00252887"/>
    <w:rsid w:val="00253874"/>
    <w:rsid w:val="00254B52"/>
    <w:rsid w:val="00257041"/>
    <w:rsid w:val="00266DA0"/>
    <w:rsid w:val="002672A1"/>
    <w:rsid w:val="002672EC"/>
    <w:rsid w:val="00272F06"/>
    <w:rsid w:val="00273A08"/>
    <w:rsid w:val="00275742"/>
    <w:rsid w:val="00275DC0"/>
    <w:rsid w:val="00275F5A"/>
    <w:rsid w:val="00285F84"/>
    <w:rsid w:val="002901A3"/>
    <w:rsid w:val="00291738"/>
    <w:rsid w:val="00291A40"/>
    <w:rsid w:val="00297D2A"/>
    <w:rsid w:val="002A350F"/>
    <w:rsid w:val="002A54DB"/>
    <w:rsid w:val="002A6839"/>
    <w:rsid w:val="002A6A1C"/>
    <w:rsid w:val="002A6AAE"/>
    <w:rsid w:val="002A7FBA"/>
    <w:rsid w:val="002B3608"/>
    <w:rsid w:val="002B4965"/>
    <w:rsid w:val="002B4B2C"/>
    <w:rsid w:val="002B6FCB"/>
    <w:rsid w:val="002C1660"/>
    <w:rsid w:val="002C2F13"/>
    <w:rsid w:val="002C4801"/>
    <w:rsid w:val="002C5DE7"/>
    <w:rsid w:val="002C5F75"/>
    <w:rsid w:val="002C78BE"/>
    <w:rsid w:val="002D21E8"/>
    <w:rsid w:val="002D4D9A"/>
    <w:rsid w:val="002E554B"/>
    <w:rsid w:val="002E61FD"/>
    <w:rsid w:val="002F0845"/>
    <w:rsid w:val="002F0B60"/>
    <w:rsid w:val="002F0C0E"/>
    <w:rsid w:val="002F191B"/>
    <w:rsid w:val="002F2E52"/>
    <w:rsid w:val="002F58B9"/>
    <w:rsid w:val="00300244"/>
    <w:rsid w:val="00302534"/>
    <w:rsid w:val="003051FC"/>
    <w:rsid w:val="00305B99"/>
    <w:rsid w:val="00305E67"/>
    <w:rsid w:val="003077B2"/>
    <w:rsid w:val="00313038"/>
    <w:rsid w:val="003131D5"/>
    <w:rsid w:val="0031490A"/>
    <w:rsid w:val="003159EE"/>
    <w:rsid w:val="003165F7"/>
    <w:rsid w:val="00321E1E"/>
    <w:rsid w:val="003224D4"/>
    <w:rsid w:val="00323686"/>
    <w:rsid w:val="00324915"/>
    <w:rsid w:val="0033162A"/>
    <w:rsid w:val="00332AAE"/>
    <w:rsid w:val="003330F6"/>
    <w:rsid w:val="0033445F"/>
    <w:rsid w:val="0033674D"/>
    <w:rsid w:val="00337AF5"/>
    <w:rsid w:val="0034116A"/>
    <w:rsid w:val="00345677"/>
    <w:rsid w:val="00345C64"/>
    <w:rsid w:val="00347084"/>
    <w:rsid w:val="00351249"/>
    <w:rsid w:val="003532D0"/>
    <w:rsid w:val="003577A0"/>
    <w:rsid w:val="00361B78"/>
    <w:rsid w:val="0037141E"/>
    <w:rsid w:val="00381399"/>
    <w:rsid w:val="0039041E"/>
    <w:rsid w:val="0039106D"/>
    <w:rsid w:val="00391CEF"/>
    <w:rsid w:val="003931E3"/>
    <w:rsid w:val="0039727E"/>
    <w:rsid w:val="00397ED2"/>
    <w:rsid w:val="003A4163"/>
    <w:rsid w:val="003A6D9B"/>
    <w:rsid w:val="003A74F6"/>
    <w:rsid w:val="003B3472"/>
    <w:rsid w:val="003B39F3"/>
    <w:rsid w:val="003B7493"/>
    <w:rsid w:val="003C3ECD"/>
    <w:rsid w:val="003C5CEB"/>
    <w:rsid w:val="003D3A2F"/>
    <w:rsid w:val="003D5FBF"/>
    <w:rsid w:val="003D71E3"/>
    <w:rsid w:val="003E1AAB"/>
    <w:rsid w:val="003E1ED0"/>
    <w:rsid w:val="003E2B4C"/>
    <w:rsid w:val="003E3C82"/>
    <w:rsid w:val="003E3FF5"/>
    <w:rsid w:val="003E5746"/>
    <w:rsid w:val="003E5B57"/>
    <w:rsid w:val="003E6188"/>
    <w:rsid w:val="003F07D4"/>
    <w:rsid w:val="003F1269"/>
    <w:rsid w:val="003F1F53"/>
    <w:rsid w:val="003F20C1"/>
    <w:rsid w:val="003F3706"/>
    <w:rsid w:val="003F52AB"/>
    <w:rsid w:val="003F6CFE"/>
    <w:rsid w:val="003F6D15"/>
    <w:rsid w:val="003F6D4A"/>
    <w:rsid w:val="0040329E"/>
    <w:rsid w:val="004051AB"/>
    <w:rsid w:val="00405459"/>
    <w:rsid w:val="00407A47"/>
    <w:rsid w:val="00410AA1"/>
    <w:rsid w:val="00416E17"/>
    <w:rsid w:val="00420216"/>
    <w:rsid w:val="00424427"/>
    <w:rsid w:val="0042738B"/>
    <w:rsid w:val="004300B9"/>
    <w:rsid w:val="0043080C"/>
    <w:rsid w:val="00433A35"/>
    <w:rsid w:val="0043456F"/>
    <w:rsid w:val="00435ECF"/>
    <w:rsid w:val="004370AC"/>
    <w:rsid w:val="00442AC3"/>
    <w:rsid w:val="00442E12"/>
    <w:rsid w:val="00447F13"/>
    <w:rsid w:val="00455587"/>
    <w:rsid w:val="00456DC9"/>
    <w:rsid w:val="00457214"/>
    <w:rsid w:val="00461C75"/>
    <w:rsid w:val="0046301C"/>
    <w:rsid w:val="00475BEC"/>
    <w:rsid w:val="004766C6"/>
    <w:rsid w:val="0048219A"/>
    <w:rsid w:val="00482AC5"/>
    <w:rsid w:val="00486895"/>
    <w:rsid w:val="00486966"/>
    <w:rsid w:val="004875F4"/>
    <w:rsid w:val="00495CA1"/>
    <w:rsid w:val="00496D61"/>
    <w:rsid w:val="004A0C4B"/>
    <w:rsid w:val="004A1EA8"/>
    <w:rsid w:val="004A4BFC"/>
    <w:rsid w:val="004A5208"/>
    <w:rsid w:val="004A76D1"/>
    <w:rsid w:val="004B465F"/>
    <w:rsid w:val="004B51FD"/>
    <w:rsid w:val="004B6298"/>
    <w:rsid w:val="004B65A7"/>
    <w:rsid w:val="004C573A"/>
    <w:rsid w:val="004C6A53"/>
    <w:rsid w:val="004C6DF3"/>
    <w:rsid w:val="004D31A6"/>
    <w:rsid w:val="004D4181"/>
    <w:rsid w:val="004D44C5"/>
    <w:rsid w:val="004E07F1"/>
    <w:rsid w:val="004E4ABC"/>
    <w:rsid w:val="004F6CE0"/>
    <w:rsid w:val="0051032B"/>
    <w:rsid w:val="005114A1"/>
    <w:rsid w:val="00516C70"/>
    <w:rsid w:val="00544EE4"/>
    <w:rsid w:val="00544F12"/>
    <w:rsid w:val="0055005E"/>
    <w:rsid w:val="00550A0A"/>
    <w:rsid w:val="00553274"/>
    <w:rsid w:val="005555EA"/>
    <w:rsid w:val="00555AD6"/>
    <w:rsid w:val="00557A56"/>
    <w:rsid w:val="00561994"/>
    <w:rsid w:val="005667C2"/>
    <w:rsid w:val="00570A02"/>
    <w:rsid w:val="00572A6F"/>
    <w:rsid w:val="005744F4"/>
    <w:rsid w:val="00574BB2"/>
    <w:rsid w:val="005825AB"/>
    <w:rsid w:val="00583EF3"/>
    <w:rsid w:val="005841D8"/>
    <w:rsid w:val="005865E0"/>
    <w:rsid w:val="00593CC7"/>
    <w:rsid w:val="005A0A7D"/>
    <w:rsid w:val="005A4752"/>
    <w:rsid w:val="005B21DF"/>
    <w:rsid w:val="005B222D"/>
    <w:rsid w:val="005B5BED"/>
    <w:rsid w:val="005B794D"/>
    <w:rsid w:val="005B79AC"/>
    <w:rsid w:val="005C0A77"/>
    <w:rsid w:val="005C318C"/>
    <w:rsid w:val="005D06B9"/>
    <w:rsid w:val="005D2200"/>
    <w:rsid w:val="005D294F"/>
    <w:rsid w:val="005D3A96"/>
    <w:rsid w:val="005D6FF5"/>
    <w:rsid w:val="005E3726"/>
    <w:rsid w:val="005E4CD1"/>
    <w:rsid w:val="005E574F"/>
    <w:rsid w:val="005E5F69"/>
    <w:rsid w:val="005E6B23"/>
    <w:rsid w:val="005F07BE"/>
    <w:rsid w:val="00600E9E"/>
    <w:rsid w:val="00605188"/>
    <w:rsid w:val="00613D82"/>
    <w:rsid w:val="006140A0"/>
    <w:rsid w:val="006164BD"/>
    <w:rsid w:val="006205F9"/>
    <w:rsid w:val="0062085B"/>
    <w:rsid w:val="00626F3C"/>
    <w:rsid w:val="00633000"/>
    <w:rsid w:val="00633D13"/>
    <w:rsid w:val="00633D8B"/>
    <w:rsid w:val="00634617"/>
    <w:rsid w:val="006408DB"/>
    <w:rsid w:val="006428E9"/>
    <w:rsid w:val="00643328"/>
    <w:rsid w:val="00645C6F"/>
    <w:rsid w:val="006463B7"/>
    <w:rsid w:val="00653036"/>
    <w:rsid w:val="00655B79"/>
    <w:rsid w:val="006574A5"/>
    <w:rsid w:val="00661C24"/>
    <w:rsid w:val="00667803"/>
    <w:rsid w:val="00673B28"/>
    <w:rsid w:val="00677063"/>
    <w:rsid w:val="00690ED9"/>
    <w:rsid w:val="00692567"/>
    <w:rsid w:val="006927E3"/>
    <w:rsid w:val="00695FF2"/>
    <w:rsid w:val="00696643"/>
    <w:rsid w:val="00697694"/>
    <w:rsid w:val="006A18A7"/>
    <w:rsid w:val="006A1A1B"/>
    <w:rsid w:val="006A46CB"/>
    <w:rsid w:val="006A52A5"/>
    <w:rsid w:val="006B258D"/>
    <w:rsid w:val="006B3674"/>
    <w:rsid w:val="006B52AC"/>
    <w:rsid w:val="006B5B27"/>
    <w:rsid w:val="006C04E3"/>
    <w:rsid w:val="006C26C9"/>
    <w:rsid w:val="006C461B"/>
    <w:rsid w:val="006D01AE"/>
    <w:rsid w:val="006D0D65"/>
    <w:rsid w:val="006D3A69"/>
    <w:rsid w:val="006D4CD2"/>
    <w:rsid w:val="006E1EBB"/>
    <w:rsid w:val="006E3E02"/>
    <w:rsid w:val="006E3F5D"/>
    <w:rsid w:val="006E50B4"/>
    <w:rsid w:val="006E6EDF"/>
    <w:rsid w:val="006F2449"/>
    <w:rsid w:val="006F4F64"/>
    <w:rsid w:val="006F5444"/>
    <w:rsid w:val="00701775"/>
    <w:rsid w:val="00701894"/>
    <w:rsid w:val="007074F9"/>
    <w:rsid w:val="007125C4"/>
    <w:rsid w:val="00716D7F"/>
    <w:rsid w:val="00723DBE"/>
    <w:rsid w:val="00725767"/>
    <w:rsid w:val="00726062"/>
    <w:rsid w:val="00730509"/>
    <w:rsid w:val="00733035"/>
    <w:rsid w:val="00734360"/>
    <w:rsid w:val="007418AE"/>
    <w:rsid w:val="00742848"/>
    <w:rsid w:val="00747C17"/>
    <w:rsid w:val="0075204D"/>
    <w:rsid w:val="00753D6D"/>
    <w:rsid w:val="007623E2"/>
    <w:rsid w:val="00770860"/>
    <w:rsid w:val="00770B4F"/>
    <w:rsid w:val="007738C0"/>
    <w:rsid w:val="007757BC"/>
    <w:rsid w:val="00776888"/>
    <w:rsid w:val="0077728B"/>
    <w:rsid w:val="00780DA2"/>
    <w:rsid w:val="00793197"/>
    <w:rsid w:val="007A421B"/>
    <w:rsid w:val="007A4233"/>
    <w:rsid w:val="007B055E"/>
    <w:rsid w:val="007B0D1B"/>
    <w:rsid w:val="007B1F4F"/>
    <w:rsid w:val="007B37DF"/>
    <w:rsid w:val="007B392D"/>
    <w:rsid w:val="007B4D8D"/>
    <w:rsid w:val="007C28CC"/>
    <w:rsid w:val="007C3729"/>
    <w:rsid w:val="007C476F"/>
    <w:rsid w:val="007D2417"/>
    <w:rsid w:val="007D3334"/>
    <w:rsid w:val="007D6047"/>
    <w:rsid w:val="007D6A97"/>
    <w:rsid w:val="007D7CD7"/>
    <w:rsid w:val="007E016E"/>
    <w:rsid w:val="007E01CF"/>
    <w:rsid w:val="007E0BE4"/>
    <w:rsid w:val="007E1031"/>
    <w:rsid w:val="007E12DD"/>
    <w:rsid w:val="007E470F"/>
    <w:rsid w:val="007E4739"/>
    <w:rsid w:val="007E73CC"/>
    <w:rsid w:val="007E7771"/>
    <w:rsid w:val="007F035A"/>
    <w:rsid w:val="007F0EE4"/>
    <w:rsid w:val="007F35DC"/>
    <w:rsid w:val="007F5167"/>
    <w:rsid w:val="00800CE4"/>
    <w:rsid w:val="0080263A"/>
    <w:rsid w:val="00802A39"/>
    <w:rsid w:val="00810931"/>
    <w:rsid w:val="00810D50"/>
    <w:rsid w:val="00811CA3"/>
    <w:rsid w:val="00812543"/>
    <w:rsid w:val="00813A66"/>
    <w:rsid w:val="0082048C"/>
    <w:rsid w:val="00820801"/>
    <w:rsid w:val="00822AB8"/>
    <w:rsid w:val="00824F88"/>
    <w:rsid w:val="00825A9C"/>
    <w:rsid w:val="00830461"/>
    <w:rsid w:val="00834E10"/>
    <w:rsid w:val="00835F65"/>
    <w:rsid w:val="00843A2E"/>
    <w:rsid w:val="00843D2B"/>
    <w:rsid w:val="00844148"/>
    <w:rsid w:val="0084551A"/>
    <w:rsid w:val="008514D0"/>
    <w:rsid w:val="00853329"/>
    <w:rsid w:val="00857B44"/>
    <w:rsid w:val="008615CF"/>
    <w:rsid w:val="008617C0"/>
    <w:rsid w:val="008656A6"/>
    <w:rsid w:val="00866451"/>
    <w:rsid w:val="00866F4D"/>
    <w:rsid w:val="0087603D"/>
    <w:rsid w:val="00881A4B"/>
    <w:rsid w:val="00881CF6"/>
    <w:rsid w:val="00883AB7"/>
    <w:rsid w:val="0088753F"/>
    <w:rsid w:val="0089045A"/>
    <w:rsid w:val="008940BF"/>
    <w:rsid w:val="00894A4E"/>
    <w:rsid w:val="008A538D"/>
    <w:rsid w:val="008A67C3"/>
    <w:rsid w:val="008A7542"/>
    <w:rsid w:val="008B0FD2"/>
    <w:rsid w:val="008B66A7"/>
    <w:rsid w:val="008C04F6"/>
    <w:rsid w:val="008C1FDB"/>
    <w:rsid w:val="008C4910"/>
    <w:rsid w:val="008C55A6"/>
    <w:rsid w:val="008C58B3"/>
    <w:rsid w:val="008C6B56"/>
    <w:rsid w:val="008D4704"/>
    <w:rsid w:val="008D4BE7"/>
    <w:rsid w:val="008D51D2"/>
    <w:rsid w:val="008D5A86"/>
    <w:rsid w:val="008D656F"/>
    <w:rsid w:val="008D75E3"/>
    <w:rsid w:val="008F2487"/>
    <w:rsid w:val="009000D1"/>
    <w:rsid w:val="009019BF"/>
    <w:rsid w:val="009026AA"/>
    <w:rsid w:val="00916815"/>
    <w:rsid w:val="00916EAF"/>
    <w:rsid w:val="00925BF5"/>
    <w:rsid w:val="00925BFF"/>
    <w:rsid w:val="00933EB3"/>
    <w:rsid w:val="0093697A"/>
    <w:rsid w:val="00937740"/>
    <w:rsid w:val="009401F3"/>
    <w:rsid w:val="00940C97"/>
    <w:rsid w:val="00946353"/>
    <w:rsid w:val="00946F8C"/>
    <w:rsid w:val="0094748E"/>
    <w:rsid w:val="00947D1F"/>
    <w:rsid w:val="00950406"/>
    <w:rsid w:val="00957B74"/>
    <w:rsid w:val="00962B90"/>
    <w:rsid w:val="00965290"/>
    <w:rsid w:val="009670C1"/>
    <w:rsid w:val="00972469"/>
    <w:rsid w:val="0097623F"/>
    <w:rsid w:val="009776DC"/>
    <w:rsid w:val="009776FA"/>
    <w:rsid w:val="0098103A"/>
    <w:rsid w:val="00983973"/>
    <w:rsid w:val="00984B33"/>
    <w:rsid w:val="009902B8"/>
    <w:rsid w:val="00994037"/>
    <w:rsid w:val="00996C1C"/>
    <w:rsid w:val="00996F54"/>
    <w:rsid w:val="009A3152"/>
    <w:rsid w:val="009A69F2"/>
    <w:rsid w:val="009B0513"/>
    <w:rsid w:val="009B0875"/>
    <w:rsid w:val="009B1600"/>
    <w:rsid w:val="009B1609"/>
    <w:rsid w:val="009B4900"/>
    <w:rsid w:val="009B77E6"/>
    <w:rsid w:val="009C01C3"/>
    <w:rsid w:val="009C5BF8"/>
    <w:rsid w:val="009C5DAC"/>
    <w:rsid w:val="009C64A7"/>
    <w:rsid w:val="009E1537"/>
    <w:rsid w:val="009E4EAF"/>
    <w:rsid w:val="009E5BFE"/>
    <w:rsid w:val="009E61EA"/>
    <w:rsid w:val="009F007D"/>
    <w:rsid w:val="009F1DB1"/>
    <w:rsid w:val="009F2CAC"/>
    <w:rsid w:val="009F61C1"/>
    <w:rsid w:val="009F6877"/>
    <w:rsid w:val="00A02DAE"/>
    <w:rsid w:val="00A049E2"/>
    <w:rsid w:val="00A07B46"/>
    <w:rsid w:val="00A111C3"/>
    <w:rsid w:val="00A13656"/>
    <w:rsid w:val="00A25EDB"/>
    <w:rsid w:val="00A32B3E"/>
    <w:rsid w:val="00A3317E"/>
    <w:rsid w:val="00A33D74"/>
    <w:rsid w:val="00A3494F"/>
    <w:rsid w:val="00A36A2C"/>
    <w:rsid w:val="00A36A99"/>
    <w:rsid w:val="00A4199B"/>
    <w:rsid w:val="00A42F01"/>
    <w:rsid w:val="00A51E23"/>
    <w:rsid w:val="00A5225C"/>
    <w:rsid w:val="00A52625"/>
    <w:rsid w:val="00A52E55"/>
    <w:rsid w:val="00A5580C"/>
    <w:rsid w:val="00A5703E"/>
    <w:rsid w:val="00A663C3"/>
    <w:rsid w:val="00A70BBE"/>
    <w:rsid w:val="00A73444"/>
    <w:rsid w:val="00A9030E"/>
    <w:rsid w:val="00A90491"/>
    <w:rsid w:val="00A90580"/>
    <w:rsid w:val="00A97959"/>
    <w:rsid w:val="00AA144B"/>
    <w:rsid w:val="00AA160F"/>
    <w:rsid w:val="00AA5756"/>
    <w:rsid w:val="00AB075A"/>
    <w:rsid w:val="00AB214C"/>
    <w:rsid w:val="00AB3B13"/>
    <w:rsid w:val="00AB5070"/>
    <w:rsid w:val="00AC04DD"/>
    <w:rsid w:val="00AC1A2F"/>
    <w:rsid w:val="00AC478B"/>
    <w:rsid w:val="00AD39B2"/>
    <w:rsid w:val="00AD3AD2"/>
    <w:rsid w:val="00AD3F8A"/>
    <w:rsid w:val="00AE0B5F"/>
    <w:rsid w:val="00AE1B87"/>
    <w:rsid w:val="00AE22DB"/>
    <w:rsid w:val="00AE368D"/>
    <w:rsid w:val="00AE54D1"/>
    <w:rsid w:val="00AF114C"/>
    <w:rsid w:val="00AF11D6"/>
    <w:rsid w:val="00AF15B4"/>
    <w:rsid w:val="00AF35F1"/>
    <w:rsid w:val="00AF5393"/>
    <w:rsid w:val="00B01952"/>
    <w:rsid w:val="00B03043"/>
    <w:rsid w:val="00B0395D"/>
    <w:rsid w:val="00B07083"/>
    <w:rsid w:val="00B13F20"/>
    <w:rsid w:val="00B15902"/>
    <w:rsid w:val="00B32E6E"/>
    <w:rsid w:val="00B33E02"/>
    <w:rsid w:val="00B34CF0"/>
    <w:rsid w:val="00B362B3"/>
    <w:rsid w:val="00B376A4"/>
    <w:rsid w:val="00B40744"/>
    <w:rsid w:val="00B41E6B"/>
    <w:rsid w:val="00B4268B"/>
    <w:rsid w:val="00B54417"/>
    <w:rsid w:val="00B55E30"/>
    <w:rsid w:val="00B563DA"/>
    <w:rsid w:val="00B61342"/>
    <w:rsid w:val="00B6427D"/>
    <w:rsid w:val="00B65331"/>
    <w:rsid w:val="00B70221"/>
    <w:rsid w:val="00B7056D"/>
    <w:rsid w:val="00B727D1"/>
    <w:rsid w:val="00B756A0"/>
    <w:rsid w:val="00B75BEE"/>
    <w:rsid w:val="00B75DEE"/>
    <w:rsid w:val="00B77175"/>
    <w:rsid w:val="00B80418"/>
    <w:rsid w:val="00B80637"/>
    <w:rsid w:val="00B85473"/>
    <w:rsid w:val="00B86C0C"/>
    <w:rsid w:val="00B87008"/>
    <w:rsid w:val="00B945ED"/>
    <w:rsid w:val="00B97FE9"/>
    <w:rsid w:val="00BA67FD"/>
    <w:rsid w:val="00BB09B0"/>
    <w:rsid w:val="00BB1498"/>
    <w:rsid w:val="00BB39EF"/>
    <w:rsid w:val="00BB3E03"/>
    <w:rsid w:val="00BB58C0"/>
    <w:rsid w:val="00BB5BC4"/>
    <w:rsid w:val="00BB7790"/>
    <w:rsid w:val="00BC1A1B"/>
    <w:rsid w:val="00BC2A27"/>
    <w:rsid w:val="00BD1BD3"/>
    <w:rsid w:val="00BD2DE6"/>
    <w:rsid w:val="00BD4C12"/>
    <w:rsid w:val="00BE25CE"/>
    <w:rsid w:val="00BE27E5"/>
    <w:rsid w:val="00BE4328"/>
    <w:rsid w:val="00BF099B"/>
    <w:rsid w:val="00BF3C77"/>
    <w:rsid w:val="00BF74F9"/>
    <w:rsid w:val="00C02D5C"/>
    <w:rsid w:val="00C035E2"/>
    <w:rsid w:val="00C03B5A"/>
    <w:rsid w:val="00C04547"/>
    <w:rsid w:val="00C05C40"/>
    <w:rsid w:val="00C1102B"/>
    <w:rsid w:val="00C15669"/>
    <w:rsid w:val="00C1725D"/>
    <w:rsid w:val="00C20A4B"/>
    <w:rsid w:val="00C22201"/>
    <w:rsid w:val="00C23873"/>
    <w:rsid w:val="00C3010D"/>
    <w:rsid w:val="00C32D00"/>
    <w:rsid w:val="00C36DBD"/>
    <w:rsid w:val="00C36FC8"/>
    <w:rsid w:val="00C449C4"/>
    <w:rsid w:val="00C513CC"/>
    <w:rsid w:val="00C51E17"/>
    <w:rsid w:val="00C55A00"/>
    <w:rsid w:val="00C57DA1"/>
    <w:rsid w:val="00C629A3"/>
    <w:rsid w:val="00C66BA2"/>
    <w:rsid w:val="00C673DB"/>
    <w:rsid w:val="00C70A47"/>
    <w:rsid w:val="00C710D7"/>
    <w:rsid w:val="00C73893"/>
    <w:rsid w:val="00C7575D"/>
    <w:rsid w:val="00C83255"/>
    <w:rsid w:val="00C8498D"/>
    <w:rsid w:val="00C86AE9"/>
    <w:rsid w:val="00C86F4F"/>
    <w:rsid w:val="00C90006"/>
    <w:rsid w:val="00C909C0"/>
    <w:rsid w:val="00C90C7D"/>
    <w:rsid w:val="00C92597"/>
    <w:rsid w:val="00C958B0"/>
    <w:rsid w:val="00C96A1A"/>
    <w:rsid w:val="00CA2F70"/>
    <w:rsid w:val="00CA7AFA"/>
    <w:rsid w:val="00CB02F3"/>
    <w:rsid w:val="00CB0497"/>
    <w:rsid w:val="00CB13E7"/>
    <w:rsid w:val="00CB4958"/>
    <w:rsid w:val="00CB577B"/>
    <w:rsid w:val="00CB5A4A"/>
    <w:rsid w:val="00CB6E3D"/>
    <w:rsid w:val="00CC5E09"/>
    <w:rsid w:val="00CC6A9D"/>
    <w:rsid w:val="00CD7DCF"/>
    <w:rsid w:val="00CE0607"/>
    <w:rsid w:val="00CE1E1D"/>
    <w:rsid w:val="00CE3189"/>
    <w:rsid w:val="00CE5E18"/>
    <w:rsid w:val="00CE76BD"/>
    <w:rsid w:val="00CF0F15"/>
    <w:rsid w:val="00CF4BB8"/>
    <w:rsid w:val="00CF5459"/>
    <w:rsid w:val="00CF6A98"/>
    <w:rsid w:val="00CF7257"/>
    <w:rsid w:val="00D027E2"/>
    <w:rsid w:val="00D02DDF"/>
    <w:rsid w:val="00D0374D"/>
    <w:rsid w:val="00D04284"/>
    <w:rsid w:val="00D13A1D"/>
    <w:rsid w:val="00D15F67"/>
    <w:rsid w:val="00D225D1"/>
    <w:rsid w:val="00D23EFC"/>
    <w:rsid w:val="00D300A9"/>
    <w:rsid w:val="00D33AEE"/>
    <w:rsid w:val="00D33F1C"/>
    <w:rsid w:val="00D3408C"/>
    <w:rsid w:val="00D36024"/>
    <w:rsid w:val="00D37E41"/>
    <w:rsid w:val="00D47A29"/>
    <w:rsid w:val="00D51610"/>
    <w:rsid w:val="00D51EEF"/>
    <w:rsid w:val="00D53312"/>
    <w:rsid w:val="00D57090"/>
    <w:rsid w:val="00D604D0"/>
    <w:rsid w:val="00D63A6B"/>
    <w:rsid w:val="00D63D19"/>
    <w:rsid w:val="00D644FA"/>
    <w:rsid w:val="00D65F06"/>
    <w:rsid w:val="00D67A8D"/>
    <w:rsid w:val="00D73319"/>
    <w:rsid w:val="00D73CA2"/>
    <w:rsid w:val="00D76AE6"/>
    <w:rsid w:val="00D77503"/>
    <w:rsid w:val="00D850E5"/>
    <w:rsid w:val="00D85722"/>
    <w:rsid w:val="00D91011"/>
    <w:rsid w:val="00D93478"/>
    <w:rsid w:val="00DA4373"/>
    <w:rsid w:val="00DA50EB"/>
    <w:rsid w:val="00DB348C"/>
    <w:rsid w:val="00DB528E"/>
    <w:rsid w:val="00DB6E8C"/>
    <w:rsid w:val="00DC6E81"/>
    <w:rsid w:val="00DD2184"/>
    <w:rsid w:val="00DD5FD8"/>
    <w:rsid w:val="00DE2901"/>
    <w:rsid w:val="00DE39AB"/>
    <w:rsid w:val="00DF4091"/>
    <w:rsid w:val="00DF42F9"/>
    <w:rsid w:val="00DF637E"/>
    <w:rsid w:val="00DF6975"/>
    <w:rsid w:val="00E0052E"/>
    <w:rsid w:val="00E04328"/>
    <w:rsid w:val="00E057D2"/>
    <w:rsid w:val="00E06322"/>
    <w:rsid w:val="00E06775"/>
    <w:rsid w:val="00E06EBC"/>
    <w:rsid w:val="00E10387"/>
    <w:rsid w:val="00E14F7B"/>
    <w:rsid w:val="00E1667B"/>
    <w:rsid w:val="00E1743F"/>
    <w:rsid w:val="00E23D0B"/>
    <w:rsid w:val="00E24319"/>
    <w:rsid w:val="00E246C4"/>
    <w:rsid w:val="00E35ECD"/>
    <w:rsid w:val="00E36506"/>
    <w:rsid w:val="00E3726C"/>
    <w:rsid w:val="00E374E8"/>
    <w:rsid w:val="00E37933"/>
    <w:rsid w:val="00E46C1B"/>
    <w:rsid w:val="00E53560"/>
    <w:rsid w:val="00E53A87"/>
    <w:rsid w:val="00E555AE"/>
    <w:rsid w:val="00E55E32"/>
    <w:rsid w:val="00E700A6"/>
    <w:rsid w:val="00E70245"/>
    <w:rsid w:val="00E71149"/>
    <w:rsid w:val="00E719E2"/>
    <w:rsid w:val="00E77485"/>
    <w:rsid w:val="00E777AB"/>
    <w:rsid w:val="00E82FD1"/>
    <w:rsid w:val="00E86F7A"/>
    <w:rsid w:val="00E902DF"/>
    <w:rsid w:val="00E90BA5"/>
    <w:rsid w:val="00E93DAC"/>
    <w:rsid w:val="00E94FE8"/>
    <w:rsid w:val="00E97723"/>
    <w:rsid w:val="00EA19D3"/>
    <w:rsid w:val="00EA319A"/>
    <w:rsid w:val="00EB1601"/>
    <w:rsid w:val="00EB3E3F"/>
    <w:rsid w:val="00EC46BB"/>
    <w:rsid w:val="00EC4B2B"/>
    <w:rsid w:val="00EC5252"/>
    <w:rsid w:val="00EC606E"/>
    <w:rsid w:val="00ED22A4"/>
    <w:rsid w:val="00ED33E7"/>
    <w:rsid w:val="00ED3F54"/>
    <w:rsid w:val="00ED4D44"/>
    <w:rsid w:val="00ED5D56"/>
    <w:rsid w:val="00ED6DE6"/>
    <w:rsid w:val="00ED7EE2"/>
    <w:rsid w:val="00EE1E87"/>
    <w:rsid w:val="00EE2E3F"/>
    <w:rsid w:val="00EE4B61"/>
    <w:rsid w:val="00EE68F8"/>
    <w:rsid w:val="00EF1D2B"/>
    <w:rsid w:val="00EF2249"/>
    <w:rsid w:val="00EF26C2"/>
    <w:rsid w:val="00EF3529"/>
    <w:rsid w:val="00EF6129"/>
    <w:rsid w:val="00EF7350"/>
    <w:rsid w:val="00F0207C"/>
    <w:rsid w:val="00F03840"/>
    <w:rsid w:val="00F0501D"/>
    <w:rsid w:val="00F05AC0"/>
    <w:rsid w:val="00F1139C"/>
    <w:rsid w:val="00F176F9"/>
    <w:rsid w:val="00F20BBC"/>
    <w:rsid w:val="00F24372"/>
    <w:rsid w:val="00F2501A"/>
    <w:rsid w:val="00F266EC"/>
    <w:rsid w:val="00F277B2"/>
    <w:rsid w:val="00F42DCF"/>
    <w:rsid w:val="00F43059"/>
    <w:rsid w:val="00F441E4"/>
    <w:rsid w:val="00F455C5"/>
    <w:rsid w:val="00F54D8C"/>
    <w:rsid w:val="00F57E82"/>
    <w:rsid w:val="00F66710"/>
    <w:rsid w:val="00F70CFD"/>
    <w:rsid w:val="00F70E16"/>
    <w:rsid w:val="00F726B0"/>
    <w:rsid w:val="00F7364B"/>
    <w:rsid w:val="00F7547D"/>
    <w:rsid w:val="00F75E65"/>
    <w:rsid w:val="00F77DF9"/>
    <w:rsid w:val="00F9018B"/>
    <w:rsid w:val="00F91E35"/>
    <w:rsid w:val="00F93334"/>
    <w:rsid w:val="00F94047"/>
    <w:rsid w:val="00F9466D"/>
    <w:rsid w:val="00FA3C33"/>
    <w:rsid w:val="00FA6320"/>
    <w:rsid w:val="00FB7291"/>
    <w:rsid w:val="00FB7405"/>
    <w:rsid w:val="00FC2C33"/>
    <w:rsid w:val="00FC6388"/>
    <w:rsid w:val="00FD6B70"/>
    <w:rsid w:val="00FE1423"/>
    <w:rsid w:val="00FE3DF4"/>
    <w:rsid w:val="00FE5D26"/>
    <w:rsid w:val="00FF18ED"/>
    <w:rsid w:val="00FF57CB"/>
    <w:rsid w:val="00FF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86C0FFF4-F0DE-4F46-BA9E-642D11D55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729"/>
    <w:rPr>
      <w:sz w:val="24"/>
      <w:szCs w:val="24"/>
      <w:lang w:val="es-PE"/>
    </w:rPr>
  </w:style>
  <w:style w:type="paragraph" w:styleId="Ttulo1">
    <w:name w:val="heading 1"/>
    <w:basedOn w:val="Normal"/>
    <w:next w:val="Normal"/>
    <w:link w:val="Ttulo1Car"/>
    <w:qFormat/>
    <w:rsid w:val="007C37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7C37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7C37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7C37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7C37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7C3729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7C3729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7C3729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qFormat/>
    <w:rsid w:val="007C372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C3729"/>
    <w:rPr>
      <w:rFonts w:ascii="Arial" w:hAnsi="Arial" w:cs="Arial"/>
      <w:b/>
      <w:bCs/>
      <w:kern w:val="32"/>
      <w:sz w:val="32"/>
      <w:szCs w:val="32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7C3729"/>
    <w:rPr>
      <w:rFonts w:ascii="Arial" w:hAnsi="Arial" w:cs="Arial"/>
      <w:b/>
      <w:bCs/>
      <w:i/>
      <w:iCs/>
      <w:sz w:val="28"/>
      <w:szCs w:val="28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rsid w:val="007C3729"/>
    <w:rPr>
      <w:rFonts w:ascii="Arial" w:hAnsi="Arial" w:cs="Arial"/>
      <w:b/>
      <w:bCs/>
      <w:sz w:val="26"/>
      <w:szCs w:val="26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rsid w:val="007C3729"/>
    <w:rPr>
      <w:b/>
      <w:bCs/>
      <w:sz w:val="28"/>
      <w:szCs w:val="28"/>
      <w:lang w:val="es-PE"/>
    </w:rPr>
  </w:style>
  <w:style w:type="character" w:customStyle="1" w:styleId="Ttulo5Car">
    <w:name w:val="Título 5 Car"/>
    <w:basedOn w:val="Fuentedeprrafopredeter"/>
    <w:link w:val="Ttulo5"/>
    <w:rsid w:val="007C3729"/>
    <w:rPr>
      <w:b/>
      <w:bCs/>
      <w:i/>
      <w:iCs/>
      <w:sz w:val="26"/>
      <w:szCs w:val="26"/>
      <w:lang w:val="es-PE"/>
    </w:rPr>
  </w:style>
  <w:style w:type="character" w:customStyle="1" w:styleId="Ttulo6Car">
    <w:name w:val="Título 6 Car"/>
    <w:basedOn w:val="Fuentedeprrafopredeter"/>
    <w:link w:val="Ttulo6"/>
    <w:rsid w:val="007C3729"/>
    <w:rPr>
      <w:b/>
      <w:bCs/>
      <w:sz w:val="22"/>
      <w:szCs w:val="22"/>
      <w:lang w:val="es-PE"/>
    </w:rPr>
  </w:style>
  <w:style w:type="character" w:customStyle="1" w:styleId="Ttulo7Car">
    <w:name w:val="Título 7 Car"/>
    <w:basedOn w:val="Fuentedeprrafopredeter"/>
    <w:link w:val="Ttulo7"/>
    <w:rsid w:val="007C3729"/>
    <w:rPr>
      <w:sz w:val="24"/>
      <w:szCs w:val="24"/>
      <w:lang w:val="es-PE"/>
    </w:rPr>
  </w:style>
  <w:style w:type="character" w:customStyle="1" w:styleId="Ttulo8Car">
    <w:name w:val="Título 8 Car"/>
    <w:basedOn w:val="Fuentedeprrafopredeter"/>
    <w:link w:val="Ttulo8"/>
    <w:rsid w:val="007C3729"/>
    <w:rPr>
      <w:i/>
      <w:iCs/>
      <w:sz w:val="24"/>
      <w:szCs w:val="24"/>
      <w:lang w:val="es-PE"/>
    </w:rPr>
  </w:style>
  <w:style w:type="character" w:customStyle="1" w:styleId="Ttulo9Car">
    <w:name w:val="Título 9 Car"/>
    <w:basedOn w:val="Fuentedeprrafopredeter"/>
    <w:link w:val="Ttulo9"/>
    <w:rsid w:val="007C3729"/>
    <w:rPr>
      <w:rFonts w:ascii="Arial" w:hAnsi="Arial" w:cs="Arial"/>
      <w:sz w:val="22"/>
      <w:szCs w:val="22"/>
      <w:lang w:val="es-PE"/>
    </w:rPr>
  </w:style>
  <w:style w:type="paragraph" w:styleId="Encabezado">
    <w:name w:val="header"/>
    <w:basedOn w:val="Normal"/>
    <w:link w:val="EncabezadoCar"/>
    <w:rsid w:val="00E057D2"/>
    <w:pPr>
      <w:tabs>
        <w:tab w:val="center" w:pos="4252"/>
        <w:tab w:val="right" w:pos="8504"/>
      </w:tabs>
      <w:jc w:val="both"/>
    </w:pPr>
    <w:rPr>
      <w:rFonts w:eastAsia="MS Mincho"/>
      <w:sz w:val="20"/>
      <w:szCs w:val="20"/>
      <w:lang w:val="es-ES"/>
    </w:rPr>
  </w:style>
  <w:style w:type="character" w:customStyle="1" w:styleId="EncabezadoCar">
    <w:name w:val="Encabezado Car"/>
    <w:basedOn w:val="Fuentedeprrafopredeter"/>
    <w:link w:val="Encabezado"/>
    <w:rsid w:val="00E057D2"/>
    <w:rPr>
      <w:rFonts w:eastAsia="MS Mincho"/>
    </w:rPr>
  </w:style>
  <w:style w:type="paragraph" w:styleId="Prrafodelista">
    <w:name w:val="List Paragraph"/>
    <w:basedOn w:val="Normal"/>
    <w:uiPriority w:val="34"/>
    <w:qFormat/>
    <w:rsid w:val="00291A40"/>
    <w:pPr>
      <w:ind w:left="720"/>
      <w:contextualSpacing/>
    </w:pPr>
  </w:style>
  <w:style w:type="table" w:styleId="Tablaconcuadrcula">
    <w:name w:val="Table Grid"/>
    <w:basedOn w:val="Tablanormal"/>
    <w:uiPriority w:val="59"/>
    <w:rsid w:val="0070189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nhideWhenUsed/>
    <w:rsid w:val="006346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34617"/>
    <w:rPr>
      <w:sz w:val="24"/>
      <w:szCs w:val="24"/>
      <w:lang w:val="es-PE"/>
    </w:rPr>
  </w:style>
  <w:style w:type="paragraph" w:styleId="Textoindependiente">
    <w:name w:val="Body Text"/>
    <w:basedOn w:val="Normal"/>
    <w:link w:val="TextoindependienteCar"/>
    <w:rsid w:val="001E45EB"/>
    <w:pPr>
      <w:jc w:val="center"/>
    </w:pPr>
    <w:rPr>
      <w:b/>
      <w:szCs w:val="20"/>
      <w:u w:val="single"/>
      <w:lang w:val="es-MX" w:eastAsia="es-MX"/>
    </w:rPr>
  </w:style>
  <w:style w:type="character" w:customStyle="1" w:styleId="TextoindependienteCar">
    <w:name w:val="Texto independiente Car"/>
    <w:basedOn w:val="Fuentedeprrafopredeter"/>
    <w:link w:val="Textoindependiente"/>
    <w:rsid w:val="001E45EB"/>
    <w:rPr>
      <w:b/>
      <w:sz w:val="24"/>
      <w:u w:val="single"/>
      <w:lang w:val="es-MX" w:eastAsia="es-MX"/>
    </w:rPr>
  </w:style>
  <w:style w:type="paragraph" w:customStyle="1" w:styleId="CM4">
    <w:name w:val="CM4"/>
    <w:basedOn w:val="Normal"/>
    <w:next w:val="Normal"/>
    <w:rsid w:val="00076587"/>
    <w:pPr>
      <w:widowControl w:val="0"/>
      <w:autoSpaceDE w:val="0"/>
      <w:autoSpaceDN w:val="0"/>
      <w:adjustRightInd w:val="0"/>
      <w:spacing w:after="83"/>
    </w:pPr>
    <w:rPr>
      <w:rFonts w:ascii="Arial" w:hAnsi="Arial" w:cs="Arial"/>
      <w:lang w:val="es-ES"/>
    </w:rPr>
  </w:style>
  <w:style w:type="paragraph" w:customStyle="1" w:styleId="Default">
    <w:name w:val="Default"/>
    <w:rsid w:val="00206606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PE" w:eastAsia="en-US"/>
    </w:rPr>
  </w:style>
  <w:style w:type="paragraph" w:customStyle="1" w:styleId="Sangra3detindependiente1">
    <w:name w:val="Sangría 3 de t. independiente1"/>
    <w:basedOn w:val="Normal"/>
    <w:rsid w:val="009B1609"/>
    <w:pPr>
      <w:suppressAutoHyphens/>
      <w:ind w:left="705"/>
    </w:pPr>
    <w:rPr>
      <w:sz w:val="22"/>
      <w:szCs w:val="20"/>
      <w:lang w:eastAsia="ar-SA"/>
    </w:rPr>
  </w:style>
  <w:style w:type="character" w:styleId="nfasis">
    <w:name w:val="Emphasis"/>
    <w:basedOn w:val="Fuentedeprrafopredeter"/>
    <w:qFormat/>
    <w:rsid w:val="00391CE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3E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3E03"/>
    <w:rPr>
      <w:rFonts w:ascii="Tahoma" w:hAnsi="Tahoma" w:cs="Tahoma"/>
      <w:sz w:val="16"/>
      <w:szCs w:val="16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5D633-8EF2-461A-9712-560EAA899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1175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PROFESSIONAL</Company>
  <LinksUpToDate>false</LinksUpToDate>
  <CharactersWithSpaces>7623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gñaupari</dc:creator>
  <cp:lastModifiedBy>mmunoz</cp:lastModifiedBy>
  <cp:revision>2</cp:revision>
  <cp:lastPrinted>2018-06-06T20:32:00Z</cp:lastPrinted>
  <dcterms:created xsi:type="dcterms:W3CDTF">2018-08-27T21:09:00Z</dcterms:created>
  <dcterms:modified xsi:type="dcterms:W3CDTF">2018-08-27T21:09:00Z</dcterms:modified>
</cp:coreProperties>
</file>